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D2744" w14:textId="4D917F4D" w:rsidR="003B1B05" w:rsidRPr="007E5114" w:rsidRDefault="003B1B05" w:rsidP="003B1B05">
      <w:pPr>
        <w:spacing w:after="0"/>
        <w:jc w:val="right"/>
        <w:rPr>
          <w:rFonts w:ascii="Arial" w:eastAsia="Times New Roman" w:hAnsi="Arial" w:cs="Arial"/>
          <w:sz w:val="20"/>
          <w:szCs w:val="20"/>
          <w:lang w:eastAsia="sl-SI"/>
        </w:rPr>
      </w:pPr>
      <w:r w:rsidRPr="007E5114">
        <w:rPr>
          <w:rFonts w:ascii="Arial" w:eastAsia="Times New Roman" w:hAnsi="Arial" w:cs="Arial"/>
          <w:sz w:val="20"/>
          <w:szCs w:val="20"/>
          <w:lang w:eastAsia="sl-SI"/>
        </w:rPr>
        <w:t>Priloga 1: Vzorec pogodbe</w:t>
      </w:r>
    </w:p>
    <w:p w14:paraId="6259D0F2" w14:textId="77777777" w:rsidR="003B1B05" w:rsidRPr="007E5114" w:rsidRDefault="003B1B05" w:rsidP="003B1B05">
      <w:pPr>
        <w:spacing w:after="0"/>
        <w:jc w:val="right"/>
        <w:rPr>
          <w:rFonts w:ascii="Arial" w:hAnsi="Arial" w:cs="Arial"/>
          <w:b/>
          <w:bCs/>
          <w:color w:val="000000"/>
          <w:sz w:val="20"/>
          <w:szCs w:val="20"/>
        </w:rPr>
      </w:pPr>
    </w:p>
    <w:p w14:paraId="0BF8353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b/>
          <w:bCs/>
          <w:sz w:val="20"/>
          <w:szCs w:val="20"/>
          <w:lang w:eastAsia="sl-SI"/>
        </w:rPr>
        <w:t>OBČINA ROGAŠOVCI, Rogašovci 14b, 9262 Rogašovci</w:t>
      </w:r>
      <w:r w:rsidRPr="007E5114">
        <w:rPr>
          <w:rFonts w:ascii="Arial" w:eastAsia="Times New Roman" w:hAnsi="Arial" w:cs="Arial"/>
          <w:sz w:val="20"/>
          <w:szCs w:val="20"/>
          <w:lang w:eastAsia="sl-SI"/>
        </w:rPr>
        <w:t>, ki jo zastopa Rihard PEURAČA, župan</w:t>
      </w:r>
    </w:p>
    <w:p w14:paraId="4C1F67AF" w14:textId="77777777" w:rsidR="003B1B05" w:rsidRPr="007E5114" w:rsidRDefault="003B1B05" w:rsidP="003B1B05">
      <w:pPr>
        <w:spacing w:after="0"/>
        <w:jc w:val="both"/>
        <w:rPr>
          <w:rFonts w:ascii="Arial" w:eastAsia="Times New Roman" w:hAnsi="Arial" w:cs="Arial"/>
          <w:kern w:val="2"/>
          <w:sz w:val="20"/>
          <w:szCs w:val="20"/>
          <w:lang w:eastAsia="sl-SI"/>
          <w14:ligatures w14:val="standardContextual"/>
        </w:rPr>
      </w:pPr>
      <w:r w:rsidRPr="007E5114">
        <w:rPr>
          <w:rFonts w:ascii="Arial" w:eastAsia="Times New Roman" w:hAnsi="Arial" w:cs="Arial"/>
          <w:sz w:val="20"/>
          <w:szCs w:val="20"/>
          <w:lang w:eastAsia="sl-SI"/>
        </w:rPr>
        <w:t>Matična številka: 5883245000</w:t>
      </w:r>
    </w:p>
    <w:p w14:paraId="6BD98E72" w14:textId="7039829C" w:rsidR="003B1B05" w:rsidRPr="007E5114" w:rsidRDefault="003B1B05" w:rsidP="003B1B05">
      <w:pPr>
        <w:spacing w:after="0"/>
        <w:jc w:val="both"/>
        <w:rPr>
          <w:rFonts w:ascii="Arial" w:eastAsia="Times New Roman" w:hAnsi="Arial" w:cs="Arial"/>
          <w:kern w:val="2"/>
          <w:sz w:val="20"/>
          <w:szCs w:val="20"/>
          <w:lang w:eastAsia="sl-SI"/>
          <w14:ligatures w14:val="standardContextual"/>
        </w:rPr>
      </w:pPr>
      <w:r w:rsidRPr="007E5114">
        <w:rPr>
          <w:rFonts w:ascii="Arial" w:eastAsia="Times New Roman" w:hAnsi="Arial" w:cs="Arial"/>
          <w:sz w:val="20"/>
          <w:szCs w:val="20"/>
          <w:lang w:eastAsia="sl-SI"/>
        </w:rPr>
        <w:t>Identifikacijska številka (ID za DDV): SI61143707</w:t>
      </w:r>
    </w:p>
    <w:p w14:paraId="143A9E82" w14:textId="75CA2F48"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xml:space="preserve">Transakcijski račun (TRR): </w:t>
      </w:r>
      <w:r w:rsidR="008C2443" w:rsidRPr="008C2443">
        <w:rPr>
          <w:rFonts w:ascii="Arial" w:eastAsia="Times New Roman" w:hAnsi="Arial" w:cs="Arial"/>
          <w:sz w:val="20"/>
          <w:szCs w:val="20"/>
          <w:lang w:eastAsia="sl-SI"/>
        </w:rPr>
        <w:t>SI56 0110 0010 0010 525</w:t>
      </w:r>
    </w:p>
    <w:p w14:paraId="27DF94B4"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(v nadaljevanju: naročnik)</w:t>
      </w:r>
    </w:p>
    <w:p w14:paraId="47588F10" w14:textId="77777777" w:rsidR="003B1B05" w:rsidRPr="007E5114" w:rsidRDefault="003B1B05" w:rsidP="003B1B05">
      <w:pPr>
        <w:spacing w:after="0"/>
        <w:jc w:val="both"/>
        <w:rPr>
          <w:rFonts w:ascii="Arial" w:eastAsia="Times New Roman" w:hAnsi="Arial" w:cs="Arial"/>
          <w:sz w:val="20"/>
          <w:szCs w:val="20"/>
          <w:lang w:eastAsia="sl-SI"/>
        </w:rPr>
      </w:pPr>
    </w:p>
    <w:p w14:paraId="2B753234" w14:textId="77777777" w:rsidR="003B1B05" w:rsidRPr="007E5114" w:rsidRDefault="003B1B05" w:rsidP="003B1B05">
      <w:pPr>
        <w:spacing w:after="0"/>
        <w:jc w:val="both"/>
        <w:rPr>
          <w:rFonts w:ascii="Arial" w:eastAsia="Times New Roman" w:hAnsi="Arial" w:cs="Arial"/>
          <w:sz w:val="20"/>
          <w:szCs w:val="20"/>
          <w:lang w:eastAsia="sl-SI"/>
        </w:rPr>
      </w:pPr>
    </w:p>
    <w:p w14:paraId="4A13C31E"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in</w:t>
      </w:r>
    </w:p>
    <w:p w14:paraId="733121A6" w14:textId="77777777" w:rsidR="003B1B05" w:rsidRPr="007E5114" w:rsidRDefault="003B1B05" w:rsidP="003B1B05">
      <w:pPr>
        <w:spacing w:after="0"/>
        <w:jc w:val="both"/>
        <w:rPr>
          <w:rFonts w:ascii="Arial" w:eastAsia="Times New Roman" w:hAnsi="Arial" w:cs="Arial"/>
          <w:sz w:val="20"/>
          <w:szCs w:val="20"/>
          <w:lang w:eastAsia="sl-SI"/>
        </w:rPr>
      </w:pPr>
    </w:p>
    <w:p w14:paraId="3EE4CFA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br/>
        <w:t xml:space="preserve">___________________________________ (naziv, naslov), </w:t>
      </w:r>
    </w:p>
    <w:p w14:paraId="6AFECDF9"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ki ga zastopa ________________________,</w:t>
      </w:r>
    </w:p>
    <w:p w14:paraId="4C30ABE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Matična številka: </w:t>
      </w:r>
    </w:p>
    <w:p w14:paraId="023FFD9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Identifikacijska številka (ID za DDV):</w:t>
      </w:r>
    </w:p>
    <w:p w14:paraId="6BEF30B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Transakcijski račun (TRR):</w:t>
      </w:r>
    </w:p>
    <w:p w14:paraId="522CA72F" w14:textId="77777777" w:rsidR="003B1B05" w:rsidRPr="007E5114" w:rsidRDefault="003B1B05" w:rsidP="003B1B05">
      <w:pPr>
        <w:spacing w:after="0"/>
        <w:jc w:val="both"/>
        <w:rPr>
          <w:rFonts w:ascii="Arial" w:hAnsi="Arial" w:cs="Arial"/>
          <w:color w:val="000000"/>
          <w:sz w:val="20"/>
          <w:szCs w:val="20"/>
        </w:rPr>
      </w:pPr>
      <w:r w:rsidRPr="007E5114">
        <w:rPr>
          <w:rFonts w:ascii="Arial" w:hAnsi="Arial" w:cs="Arial"/>
          <w:color w:val="000000"/>
          <w:sz w:val="20"/>
          <w:szCs w:val="20"/>
        </w:rPr>
        <w:t>(v nadaljevanju: izvajalec)</w:t>
      </w:r>
    </w:p>
    <w:p w14:paraId="1616AA97" w14:textId="77777777" w:rsidR="003B1B05" w:rsidRPr="007E5114" w:rsidRDefault="003B1B05" w:rsidP="003B1B05">
      <w:pPr>
        <w:spacing w:after="0"/>
        <w:jc w:val="both"/>
        <w:rPr>
          <w:rFonts w:ascii="Arial" w:hAnsi="Arial" w:cs="Arial"/>
          <w:color w:val="000000"/>
          <w:sz w:val="20"/>
          <w:szCs w:val="20"/>
        </w:rPr>
      </w:pPr>
    </w:p>
    <w:p w14:paraId="7E9B27A3" w14:textId="77777777" w:rsidR="003B1B05" w:rsidRPr="007E5114" w:rsidRDefault="003B1B05" w:rsidP="003B1B05">
      <w:pPr>
        <w:spacing w:after="0"/>
        <w:jc w:val="both"/>
        <w:rPr>
          <w:rFonts w:ascii="Arial" w:hAnsi="Arial" w:cs="Arial"/>
          <w:color w:val="000000"/>
          <w:sz w:val="20"/>
          <w:szCs w:val="20"/>
        </w:rPr>
      </w:pPr>
      <w:r w:rsidRPr="007E5114">
        <w:rPr>
          <w:rFonts w:ascii="Arial" w:hAnsi="Arial" w:cs="Arial"/>
          <w:color w:val="000000"/>
          <w:sz w:val="20"/>
          <w:szCs w:val="20"/>
        </w:rPr>
        <w:t xml:space="preserve">Sklepata naslednjo </w:t>
      </w:r>
    </w:p>
    <w:p w14:paraId="214C8EAE" w14:textId="77777777" w:rsidR="003B1B05" w:rsidRPr="007E5114" w:rsidRDefault="003B1B05" w:rsidP="003B1B05">
      <w:pPr>
        <w:spacing w:after="0"/>
        <w:jc w:val="both"/>
        <w:rPr>
          <w:rFonts w:ascii="Arial" w:hAnsi="Arial" w:cs="Arial"/>
          <w:color w:val="000000"/>
          <w:sz w:val="20"/>
          <w:szCs w:val="20"/>
        </w:rPr>
      </w:pPr>
    </w:p>
    <w:p w14:paraId="110A636F" w14:textId="0FC004C7" w:rsidR="003B1B05" w:rsidRPr="007E5114" w:rsidRDefault="003B1B05" w:rsidP="003B1B05">
      <w:pPr>
        <w:spacing w:after="0"/>
        <w:jc w:val="center"/>
        <w:rPr>
          <w:rFonts w:ascii="Arial" w:hAnsi="Arial" w:cs="Arial"/>
          <w:b/>
          <w:bCs/>
          <w:color w:val="000000"/>
          <w:sz w:val="20"/>
          <w:szCs w:val="20"/>
        </w:rPr>
      </w:pPr>
      <w:r w:rsidRPr="007E5114">
        <w:rPr>
          <w:rFonts w:ascii="Arial" w:hAnsi="Arial" w:cs="Arial"/>
          <w:b/>
          <w:bCs/>
          <w:color w:val="000000"/>
          <w:sz w:val="20"/>
          <w:szCs w:val="20"/>
        </w:rPr>
        <w:t>POGODBO O IZVEDBI DEL PROJEKTA</w:t>
      </w:r>
    </w:p>
    <w:p w14:paraId="01FC4CC4" w14:textId="77777777" w:rsidR="003B1B05" w:rsidRPr="007E5114" w:rsidRDefault="003B1B05" w:rsidP="003B1B05">
      <w:pPr>
        <w:spacing w:after="0"/>
        <w:jc w:val="center"/>
        <w:rPr>
          <w:rFonts w:ascii="Arial" w:hAnsi="Arial" w:cs="Arial"/>
          <w:b/>
          <w:bCs/>
          <w:color w:val="000000"/>
          <w:sz w:val="20"/>
          <w:szCs w:val="20"/>
        </w:rPr>
      </w:pPr>
      <w:r w:rsidRPr="007E5114">
        <w:rPr>
          <w:rFonts w:ascii="Arial" w:hAnsi="Arial" w:cs="Arial"/>
          <w:b/>
          <w:bCs/>
          <w:color w:val="000000"/>
          <w:sz w:val="20"/>
          <w:szCs w:val="20"/>
        </w:rPr>
        <w:t xml:space="preserve">»REKONSTRUKCIJA IN UREDITEV OBJEKTA ZA STALNO RAZSTAVO O KULTURNI </w:t>
      </w:r>
    </w:p>
    <w:p w14:paraId="569551F8" w14:textId="74086AF6" w:rsidR="003B1B05" w:rsidRPr="007E5114" w:rsidRDefault="003B1B05" w:rsidP="003B1B05">
      <w:pPr>
        <w:spacing w:after="0"/>
        <w:jc w:val="center"/>
        <w:rPr>
          <w:rFonts w:ascii="Arial" w:hAnsi="Arial" w:cs="Arial"/>
          <w:b/>
          <w:bCs/>
          <w:color w:val="000000"/>
          <w:sz w:val="20"/>
          <w:szCs w:val="20"/>
        </w:rPr>
      </w:pPr>
      <w:r w:rsidRPr="007E5114">
        <w:rPr>
          <w:rFonts w:ascii="Arial" w:hAnsi="Arial" w:cs="Arial"/>
          <w:b/>
          <w:bCs/>
          <w:color w:val="000000"/>
          <w:sz w:val="20"/>
          <w:szCs w:val="20"/>
        </w:rPr>
        <w:t>KRAJINI GORIČKEGA«</w:t>
      </w:r>
    </w:p>
    <w:p w14:paraId="39767D39" w14:textId="77777777" w:rsidR="003B1B05" w:rsidRPr="007E5114" w:rsidRDefault="003B1B05" w:rsidP="003B1B05">
      <w:pPr>
        <w:spacing w:after="0"/>
        <w:jc w:val="both"/>
        <w:rPr>
          <w:rFonts w:ascii="Arial" w:hAnsi="Arial" w:cs="Arial"/>
          <w:color w:val="000000"/>
          <w:sz w:val="20"/>
          <w:szCs w:val="20"/>
        </w:rPr>
      </w:pPr>
    </w:p>
    <w:p w14:paraId="11AEBD4A" w14:textId="77777777" w:rsidR="003B1B05" w:rsidRPr="007E5114" w:rsidRDefault="003B1B05" w:rsidP="003B1B05">
      <w:pPr>
        <w:spacing w:after="0"/>
        <w:jc w:val="both"/>
        <w:rPr>
          <w:rFonts w:ascii="Arial" w:hAnsi="Arial" w:cs="Arial"/>
          <w:sz w:val="20"/>
          <w:szCs w:val="20"/>
        </w:rPr>
      </w:pPr>
    </w:p>
    <w:p w14:paraId="77A08198" w14:textId="77777777" w:rsidR="003B1B05" w:rsidRPr="007E5114" w:rsidRDefault="003B1B05" w:rsidP="003B1B05">
      <w:pPr>
        <w:spacing w:after="0"/>
        <w:jc w:val="both"/>
        <w:rPr>
          <w:rFonts w:ascii="Arial" w:hAnsi="Arial" w:cs="Arial"/>
          <w:b/>
          <w:bCs/>
          <w:color w:val="000000"/>
          <w:sz w:val="20"/>
          <w:szCs w:val="20"/>
        </w:rPr>
      </w:pPr>
      <w:r w:rsidRPr="007E5114">
        <w:rPr>
          <w:rFonts w:ascii="Arial" w:hAnsi="Arial" w:cs="Arial"/>
          <w:b/>
          <w:bCs/>
          <w:color w:val="000000"/>
          <w:sz w:val="20"/>
          <w:szCs w:val="20"/>
        </w:rPr>
        <w:t>I. UVODNE UGOTOVITVE</w:t>
      </w:r>
    </w:p>
    <w:p w14:paraId="63988985" w14:textId="77777777" w:rsidR="003B1B05" w:rsidRPr="007E5114" w:rsidRDefault="003B1B05" w:rsidP="003B1B05">
      <w:pPr>
        <w:spacing w:after="0"/>
        <w:jc w:val="both"/>
        <w:rPr>
          <w:rFonts w:ascii="Arial" w:hAnsi="Arial" w:cs="Arial"/>
          <w:b/>
          <w:bCs/>
          <w:color w:val="000000"/>
          <w:sz w:val="20"/>
          <w:szCs w:val="20"/>
        </w:rPr>
      </w:pPr>
    </w:p>
    <w:p w14:paraId="6DE0A355" w14:textId="77777777" w:rsidR="003B1B05" w:rsidRPr="007E5114" w:rsidRDefault="003B1B05" w:rsidP="00A40A9E">
      <w:pPr>
        <w:numPr>
          <w:ilvl w:val="0"/>
          <w:numId w:val="2"/>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5DE6E2EC" w14:textId="77777777" w:rsidR="003B1B05" w:rsidRPr="007E5114" w:rsidRDefault="003B1B05" w:rsidP="003B1B05">
      <w:pPr>
        <w:spacing w:after="0"/>
        <w:rPr>
          <w:rFonts w:ascii="Arial" w:eastAsia="Times New Roman" w:hAnsi="Arial" w:cs="Arial"/>
          <w:sz w:val="20"/>
          <w:szCs w:val="20"/>
          <w:lang w:eastAsia="sl-SI"/>
        </w:rPr>
      </w:pPr>
    </w:p>
    <w:p w14:paraId="5860D30A"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Pogodbeni stranki uvodoma ugotavljata, da:</w:t>
      </w:r>
    </w:p>
    <w:p w14:paraId="158CFBC1" w14:textId="77777777" w:rsidR="00A522AA" w:rsidRPr="007E5114" w:rsidRDefault="00A522AA" w:rsidP="00A522AA">
      <w:pPr>
        <w:spacing w:after="0"/>
        <w:jc w:val="both"/>
        <w:rPr>
          <w:rFonts w:ascii="Arial" w:eastAsia="Times New Roman" w:hAnsi="Arial" w:cs="Arial"/>
          <w:sz w:val="20"/>
          <w:szCs w:val="20"/>
          <w:lang w:eastAsia="sl-SI"/>
        </w:rPr>
      </w:pPr>
    </w:p>
    <w:p w14:paraId="5CA2DBC6"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naročnik izvedel postopek oddaje naročila male vrednosti skladno s 47. členom Zakona o javnem naročanju (ZJN-3) za projekt »REKONSTRUKCIJA IN UREDITEV OBJEKTA ZA STALNO RAZSTAVO O KULTURNI KRAJINI GORIČKEGA«;</w:t>
      </w:r>
    </w:p>
    <w:p w14:paraId="6ED631C3" w14:textId="77777777" w:rsidR="00A522AA" w:rsidRPr="007E5114" w:rsidRDefault="00A522AA" w:rsidP="00A522AA">
      <w:pPr>
        <w:spacing w:after="0"/>
        <w:jc w:val="both"/>
        <w:rPr>
          <w:rFonts w:ascii="Arial" w:eastAsia="Times New Roman" w:hAnsi="Arial" w:cs="Arial"/>
          <w:sz w:val="20"/>
          <w:szCs w:val="20"/>
          <w:lang w:eastAsia="sl-SI"/>
        </w:rPr>
      </w:pPr>
    </w:p>
    <w:p w14:paraId="1C69C840" w14:textId="2133F221" w:rsidR="007E5114"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bilo javno naročilo objavljeno na Portalu javnih naročil pod številko objave _______________________________, dne _______________________________;</w:t>
      </w:r>
    </w:p>
    <w:p w14:paraId="75AD604F" w14:textId="77777777" w:rsidR="00A522AA" w:rsidRPr="007E5114" w:rsidRDefault="00A522AA" w:rsidP="00A522AA">
      <w:pPr>
        <w:spacing w:after="0"/>
        <w:jc w:val="both"/>
        <w:rPr>
          <w:rFonts w:ascii="Arial" w:eastAsia="Times New Roman" w:hAnsi="Arial" w:cs="Arial"/>
          <w:sz w:val="20"/>
          <w:szCs w:val="20"/>
          <w:lang w:eastAsia="sl-SI"/>
        </w:rPr>
      </w:pPr>
    </w:p>
    <w:p w14:paraId="1754A9CB"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predmet javnega naročila obsega izvedbo del za rekonstrukcijo in ureditev objekta v Serdici za namen vzpostavitve stalne razstave o kulturni krajini Goričkega, skladno s projektno dokumentacijo PZI, Obrazcem 2 – Ponudbeni predračun z rekapitulacijo, gradbenim dovoljenjem, dokumentacijo oziroma zahtevami DNSH, razpisno dokumentacijo in ponudbo izvajalca;</w:t>
      </w:r>
    </w:p>
    <w:p w14:paraId="26028439" w14:textId="77777777" w:rsidR="00A522AA" w:rsidRPr="007E5114" w:rsidRDefault="00A522AA" w:rsidP="00A522AA">
      <w:pPr>
        <w:spacing w:after="0"/>
        <w:jc w:val="both"/>
        <w:rPr>
          <w:rFonts w:ascii="Arial" w:eastAsia="Times New Roman" w:hAnsi="Arial" w:cs="Arial"/>
          <w:sz w:val="20"/>
          <w:szCs w:val="20"/>
          <w:lang w:eastAsia="sl-SI"/>
        </w:rPr>
      </w:pPr>
    </w:p>
    <w:p w14:paraId="49975061"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izvajalec predložil ponudbo št. _______________________________, z dne _______________________________, ki je sestavni del te pogodbe;</w:t>
      </w:r>
    </w:p>
    <w:p w14:paraId="4CF372A1" w14:textId="77777777" w:rsidR="00A522AA" w:rsidRPr="007E5114" w:rsidRDefault="00A522AA" w:rsidP="00A522AA">
      <w:pPr>
        <w:spacing w:after="0"/>
        <w:jc w:val="both"/>
        <w:rPr>
          <w:rFonts w:ascii="Arial" w:eastAsia="Times New Roman" w:hAnsi="Arial" w:cs="Arial"/>
          <w:sz w:val="20"/>
          <w:szCs w:val="20"/>
          <w:lang w:eastAsia="sl-SI"/>
        </w:rPr>
      </w:pPr>
    </w:p>
    <w:p w14:paraId="328158B7" w14:textId="77777777"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naročnik z Odločitvijo o oddaji javnega naročila št. _______________________________, z dne _______________________________, za izvedbo javnega naročila izbral izvajalca;</w:t>
      </w:r>
    </w:p>
    <w:p w14:paraId="2735303C" w14:textId="77777777" w:rsidR="00A522AA" w:rsidRPr="007E5114" w:rsidRDefault="00A522AA" w:rsidP="00A522AA">
      <w:pPr>
        <w:spacing w:after="0"/>
        <w:jc w:val="both"/>
        <w:rPr>
          <w:rFonts w:ascii="Arial" w:eastAsia="Times New Roman" w:hAnsi="Arial" w:cs="Arial"/>
          <w:sz w:val="20"/>
          <w:szCs w:val="20"/>
          <w:lang w:eastAsia="sl-SI"/>
        </w:rPr>
      </w:pPr>
    </w:p>
    <w:p w14:paraId="05D22F0A" w14:textId="3E8839C6" w:rsidR="00A522AA" w:rsidRPr="007E5114" w:rsidRDefault="00A522AA" w:rsidP="00A522AA">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je ponudba izvajalca sestavni del te pogodbe.</w:t>
      </w:r>
    </w:p>
    <w:p w14:paraId="76BD07EA" w14:textId="77777777" w:rsidR="003B1B05" w:rsidRPr="007E5114" w:rsidRDefault="003B1B05" w:rsidP="003B1B05">
      <w:pPr>
        <w:spacing w:after="0"/>
        <w:jc w:val="both"/>
        <w:rPr>
          <w:rFonts w:ascii="Arial" w:hAnsi="Arial" w:cs="Arial"/>
          <w:b/>
          <w:bCs/>
          <w:color w:val="000000"/>
          <w:sz w:val="20"/>
          <w:szCs w:val="20"/>
        </w:rPr>
      </w:pPr>
      <w:r w:rsidRPr="007E5114">
        <w:rPr>
          <w:rFonts w:ascii="Arial" w:hAnsi="Arial" w:cs="Arial"/>
          <w:b/>
          <w:bCs/>
          <w:color w:val="000000"/>
          <w:sz w:val="20"/>
          <w:szCs w:val="20"/>
        </w:rPr>
        <w:lastRenderedPageBreak/>
        <w:t>II. PREDMET POGODBE</w:t>
      </w:r>
    </w:p>
    <w:p w14:paraId="4CE59910" w14:textId="77777777" w:rsidR="003B1B05" w:rsidRPr="007E5114" w:rsidRDefault="003B1B05" w:rsidP="003B1B05">
      <w:pPr>
        <w:spacing w:after="0"/>
        <w:jc w:val="both"/>
        <w:rPr>
          <w:rFonts w:ascii="Arial" w:hAnsi="Arial" w:cs="Arial"/>
          <w:b/>
          <w:bCs/>
          <w:color w:val="000000"/>
          <w:sz w:val="20"/>
          <w:szCs w:val="20"/>
        </w:rPr>
      </w:pPr>
    </w:p>
    <w:p w14:paraId="1F2DDACC" w14:textId="77777777" w:rsidR="003B1B05" w:rsidRPr="007E5114" w:rsidRDefault="003B1B05" w:rsidP="00A40A9E">
      <w:pPr>
        <w:numPr>
          <w:ilvl w:val="0"/>
          <w:numId w:val="3"/>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D2F91BC" w14:textId="77777777" w:rsidR="003B1B05" w:rsidRPr="007E5114" w:rsidRDefault="003B1B05" w:rsidP="003B1B05">
      <w:pPr>
        <w:spacing w:after="0"/>
        <w:jc w:val="both"/>
        <w:rPr>
          <w:rFonts w:ascii="Arial" w:eastAsia="Times New Roman" w:hAnsi="Arial" w:cs="Arial"/>
          <w:sz w:val="20"/>
          <w:szCs w:val="20"/>
          <w:lang w:eastAsia="sl-SI"/>
        </w:rPr>
      </w:pPr>
    </w:p>
    <w:p w14:paraId="367259A4"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S to pogodbo naročnik odda, izvajalec pa prevzame v izvedbo javno naročilo »REKONSTRUKCIJA IN UREDITEV OBJEKTA ZA STALNO RAZSTAVO O KULTURNI KRAJINI GORIČKEGA«.</w:t>
      </w:r>
    </w:p>
    <w:p w14:paraId="5BE5A7BE" w14:textId="77777777" w:rsidR="007E5114" w:rsidRPr="007E5114" w:rsidRDefault="007E5114" w:rsidP="007E5114">
      <w:pPr>
        <w:spacing w:after="0"/>
        <w:jc w:val="both"/>
        <w:rPr>
          <w:rFonts w:ascii="Arial" w:eastAsia="Times New Roman" w:hAnsi="Arial" w:cs="Arial"/>
          <w:sz w:val="20"/>
          <w:szCs w:val="20"/>
          <w:lang w:eastAsia="sl-SI"/>
        </w:rPr>
      </w:pPr>
    </w:p>
    <w:p w14:paraId="14610296"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Predmet te pogodbe obsega celovito, strokovno, kakovostno in pravočasno izvedbo vseh del, dobav, montaž, preizkusov, meritev, dokazil, čiščenja, predaje dokumentacije ter drugih spremljajočih in zaključnih del, ki so potrebni za popolno in funkcionalno izvedbo predmeta pogodbe, skladno z:</w:t>
      </w:r>
    </w:p>
    <w:p w14:paraId="68ACF0CF" w14:textId="77777777" w:rsidR="007E5114" w:rsidRPr="007E5114" w:rsidRDefault="007E5114" w:rsidP="007E5114">
      <w:pPr>
        <w:spacing w:after="0"/>
        <w:jc w:val="both"/>
        <w:rPr>
          <w:rFonts w:ascii="Arial" w:eastAsia="Times New Roman" w:hAnsi="Arial" w:cs="Arial"/>
          <w:sz w:val="20"/>
          <w:szCs w:val="20"/>
          <w:lang w:eastAsia="sl-SI"/>
        </w:rPr>
      </w:pPr>
    </w:p>
    <w:p w14:paraId="4D9F1781" w14:textId="3AC570FE"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to pogodbo in njenimi prilogami;</w:t>
      </w:r>
    </w:p>
    <w:p w14:paraId="6B5595B0" w14:textId="0D26A8DB"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razpisno dokumentacijo;</w:t>
      </w:r>
    </w:p>
    <w:p w14:paraId="4D5C7B5F" w14:textId="4850FF7F"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projektno dokumentacijo PZI;</w:t>
      </w:r>
    </w:p>
    <w:p w14:paraId="6FF5BDDB" w14:textId="6CE8F5A7"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gradbenim dovoljenjem;</w:t>
      </w:r>
    </w:p>
    <w:p w14:paraId="41816C4D" w14:textId="25955D1B"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Obrazcem 2 – Ponudbeni predračun z rekapitulacijo, vključno z deli 2A, 2B, 2C, 2D in 2E;</w:t>
      </w:r>
    </w:p>
    <w:p w14:paraId="1D2495A0" w14:textId="123AE44A"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dokumentacijo oziroma zahtevami DNSH;</w:t>
      </w:r>
    </w:p>
    <w:p w14:paraId="1F8CD1D3" w14:textId="14FA09C4"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tehničnimi specifikacijami;</w:t>
      </w:r>
    </w:p>
    <w:p w14:paraId="785A560E" w14:textId="0A21AECC"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objavljenimi odgovori, pojasnili, spremembami in dopolnitvami dokumentacije;</w:t>
      </w:r>
    </w:p>
    <w:p w14:paraId="3CA43F16" w14:textId="4D2A1691" w:rsidR="007E5114" w:rsidRPr="007E5114" w:rsidRDefault="007E5114" w:rsidP="00A40A9E">
      <w:pPr>
        <w:pStyle w:val="Odstavekseznama"/>
        <w:numPr>
          <w:ilvl w:val="0"/>
          <w:numId w:val="16"/>
        </w:numPr>
        <w:spacing w:after="0"/>
        <w:ind w:left="0" w:firstLine="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ponudbo izvajalca št. ______ z dne ______.</w:t>
      </w:r>
    </w:p>
    <w:p w14:paraId="04150D55" w14:textId="77777777" w:rsidR="007E5114" w:rsidRPr="007E5114" w:rsidRDefault="007E5114" w:rsidP="007E5114">
      <w:pPr>
        <w:spacing w:after="0"/>
        <w:jc w:val="both"/>
        <w:rPr>
          <w:rFonts w:ascii="Arial" w:eastAsia="Times New Roman" w:hAnsi="Arial" w:cs="Arial"/>
          <w:sz w:val="20"/>
          <w:szCs w:val="20"/>
          <w:lang w:eastAsia="sl-SI"/>
        </w:rPr>
      </w:pPr>
    </w:p>
    <w:p w14:paraId="5EA27785" w14:textId="2A498E8E" w:rsidR="003B1B05"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Predmet pogodbe se izvaja na objektu v Serdici, na območju Občine Rogašovci, za namen vzpostavitve stalne razstave oziroma interpretacijskega prostora, namenjenega predstavitvi kulturne krajine Goričkega, območij Natura 2000, kvalifikacijskih vrst, habitatnih tipov ter pomena njihovega ohranjanja.</w:t>
      </w:r>
    </w:p>
    <w:p w14:paraId="19D00DA6" w14:textId="77777777" w:rsidR="003B1B05" w:rsidRDefault="003B1B05" w:rsidP="003B1B05">
      <w:pPr>
        <w:spacing w:after="0"/>
        <w:jc w:val="both"/>
        <w:rPr>
          <w:rFonts w:ascii="Arial" w:hAnsi="Arial" w:cs="Arial"/>
          <w:b/>
          <w:bCs/>
          <w:color w:val="000000"/>
          <w:sz w:val="20"/>
          <w:szCs w:val="20"/>
        </w:rPr>
      </w:pPr>
    </w:p>
    <w:p w14:paraId="18B0DF36" w14:textId="77777777" w:rsidR="007E5114" w:rsidRPr="007E5114" w:rsidRDefault="007E5114" w:rsidP="003B1B05">
      <w:pPr>
        <w:spacing w:after="0"/>
        <w:jc w:val="both"/>
        <w:rPr>
          <w:rFonts w:ascii="Arial" w:hAnsi="Arial" w:cs="Arial"/>
          <w:b/>
          <w:bCs/>
          <w:color w:val="000000"/>
          <w:sz w:val="20"/>
          <w:szCs w:val="20"/>
        </w:rPr>
      </w:pPr>
    </w:p>
    <w:p w14:paraId="5DA85519"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III. POGODBENA VREDNOST IN CENE NA ENOTO</w:t>
      </w:r>
    </w:p>
    <w:p w14:paraId="1DD577FA" w14:textId="77777777" w:rsidR="003B1B05" w:rsidRPr="007E5114" w:rsidRDefault="003B1B05" w:rsidP="003B1B05">
      <w:pPr>
        <w:spacing w:after="0"/>
        <w:jc w:val="both"/>
        <w:rPr>
          <w:rFonts w:ascii="Arial" w:eastAsia="Times New Roman" w:hAnsi="Arial" w:cs="Arial"/>
          <w:sz w:val="20"/>
          <w:szCs w:val="20"/>
          <w:lang w:eastAsia="sl-SI"/>
        </w:rPr>
      </w:pPr>
    </w:p>
    <w:p w14:paraId="216867C5" w14:textId="77777777" w:rsidR="003B1B05" w:rsidRPr="007E5114" w:rsidRDefault="003B1B05" w:rsidP="00A40A9E">
      <w:pPr>
        <w:numPr>
          <w:ilvl w:val="0"/>
          <w:numId w:val="4"/>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D61C204" w14:textId="77777777" w:rsidR="003B1B05" w:rsidRPr="007E5114" w:rsidRDefault="003B1B05" w:rsidP="003B1B05">
      <w:pPr>
        <w:spacing w:after="0"/>
        <w:jc w:val="both"/>
        <w:rPr>
          <w:rFonts w:ascii="Arial" w:eastAsia="Times New Roman" w:hAnsi="Arial" w:cs="Arial"/>
          <w:sz w:val="20"/>
          <w:szCs w:val="20"/>
          <w:lang w:eastAsia="sl-SI"/>
        </w:rPr>
      </w:pPr>
    </w:p>
    <w:p w14:paraId="4FF474FD" w14:textId="05C38CCA" w:rsidR="007E5114" w:rsidRPr="007E5114" w:rsidRDefault="007E5114"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Pogodbena vrednost je določena na podlagi ponudbe izvajalca št. ___________ z dne ____________ in znaša:</w:t>
      </w:r>
    </w:p>
    <w:p w14:paraId="30E10BBA" w14:textId="77777777" w:rsidR="007E5114" w:rsidRPr="007E5114" w:rsidRDefault="007E5114" w:rsidP="003B1B05">
      <w:pPr>
        <w:spacing w:after="0"/>
        <w:jc w:val="both"/>
        <w:rPr>
          <w:rFonts w:ascii="Arial" w:eastAsia="Times New Roman" w:hAnsi="Arial" w:cs="Arial"/>
          <w:sz w:val="20"/>
          <w:szCs w:val="20"/>
          <w:lang w:eastAsia="sl-SI"/>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96"/>
        <w:gridCol w:w="1798"/>
        <w:gridCol w:w="1193"/>
        <w:gridCol w:w="1673"/>
      </w:tblGrid>
      <w:tr w:rsidR="007E5114" w:rsidRPr="007E5114" w14:paraId="1D168A88" w14:textId="77777777" w:rsidTr="007E5114">
        <w:trPr>
          <w:tblHeader/>
          <w:tblCellSpacing w:w="15" w:type="dxa"/>
          <w:jc w:val="center"/>
        </w:trPr>
        <w:tc>
          <w:tcPr>
            <w:tcW w:w="0" w:type="auto"/>
            <w:shd w:val="clear" w:color="auto" w:fill="B8CCE4" w:themeFill="accent1" w:themeFillTint="66"/>
            <w:vAlign w:val="center"/>
            <w:hideMark/>
          </w:tcPr>
          <w:p w14:paraId="1DA4D653"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Del ponudbenega predračuna</w:t>
            </w:r>
          </w:p>
        </w:tc>
        <w:tc>
          <w:tcPr>
            <w:tcW w:w="0" w:type="auto"/>
            <w:shd w:val="clear" w:color="auto" w:fill="B8CCE4" w:themeFill="accent1" w:themeFillTint="66"/>
            <w:vAlign w:val="center"/>
            <w:hideMark/>
          </w:tcPr>
          <w:p w14:paraId="57BEE12D"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Vrednost brez DDV v EUR</w:t>
            </w:r>
          </w:p>
        </w:tc>
        <w:tc>
          <w:tcPr>
            <w:tcW w:w="0" w:type="auto"/>
            <w:shd w:val="clear" w:color="auto" w:fill="B8CCE4" w:themeFill="accent1" w:themeFillTint="66"/>
            <w:vAlign w:val="center"/>
            <w:hideMark/>
          </w:tcPr>
          <w:p w14:paraId="50D16FEF"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DDV v EUR</w:t>
            </w:r>
          </w:p>
        </w:tc>
        <w:tc>
          <w:tcPr>
            <w:tcW w:w="0" w:type="auto"/>
            <w:shd w:val="clear" w:color="auto" w:fill="B8CCE4" w:themeFill="accent1" w:themeFillTint="66"/>
            <w:vAlign w:val="center"/>
            <w:hideMark/>
          </w:tcPr>
          <w:p w14:paraId="0DC015F2" w14:textId="77777777" w:rsidR="007E5114" w:rsidRPr="007E5114" w:rsidRDefault="007E5114" w:rsidP="007E5114">
            <w:pPr>
              <w:spacing w:after="0" w:line="240" w:lineRule="auto"/>
              <w:jc w:val="center"/>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Vrednost z DDV v EUR</w:t>
            </w:r>
          </w:p>
        </w:tc>
      </w:tr>
      <w:tr w:rsidR="007E5114" w:rsidRPr="007E5114" w14:paraId="0942200B" w14:textId="77777777" w:rsidTr="007E5114">
        <w:trPr>
          <w:tblCellSpacing w:w="15" w:type="dxa"/>
          <w:jc w:val="center"/>
        </w:trPr>
        <w:tc>
          <w:tcPr>
            <w:tcW w:w="0" w:type="auto"/>
            <w:vAlign w:val="center"/>
            <w:hideMark/>
          </w:tcPr>
          <w:p w14:paraId="04CD3DEE"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2A – GOI dela in zunanja ureditev</w:t>
            </w:r>
          </w:p>
        </w:tc>
        <w:tc>
          <w:tcPr>
            <w:tcW w:w="0" w:type="auto"/>
            <w:vAlign w:val="center"/>
            <w:hideMark/>
          </w:tcPr>
          <w:p w14:paraId="50CD819E"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76F2600A"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4B5B5113"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719FEB87" w14:textId="77777777" w:rsidTr="007E5114">
        <w:trPr>
          <w:tblCellSpacing w:w="15" w:type="dxa"/>
          <w:jc w:val="center"/>
        </w:trPr>
        <w:tc>
          <w:tcPr>
            <w:tcW w:w="0" w:type="auto"/>
            <w:vAlign w:val="center"/>
            <w:hideMark/>
          </w:tcPr>
          <w:p w14:paraId="48D40D2E"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2B – Notranja oziroma mizarska oprema</w:t>
            </w:r>
          </w:p>
        </w:tc>
        <w:tc>
          <w:tcPr>
            <w:tcW w:w="0" w:type="auto"/>
            <w:vAlign w:val="center"/>
            <w:hideMark/>
          </w:tcPr>
          <w:p w14:paraId="0A0A669F"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4C0F8B1F"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0B59084B"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37CD5E12" w14:textId="77777777" w:rsidTr="007E5114">
        <w:trPr>
          <w:tblCellSpacing w:w="15" w:type="dxa"/>
          <w:jc w:val="center"/>
        </w:trPr>
        <w:tc>
          <w:tcPr>
            <w:tcW w:w="0" w:type="auto"/>
            <w:vAlign w:val="center"/>
            <w:hideMark/>
          </w:tcPr>
          <w:p w14:paraId="1F1B826C"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2C – Električne inštalacije in oprema</w:t>
            </w:r>
          </w:p>
        </w:tc>
        <w:tc>
          <w:tcPr>
            <w:tcW w:w="0" w:type="auto"/>
            <w:vAlign w:val="center"/>
            <w:hideMark/>
          </w:tcPr>
          <w:p w14:paraId="7D671DC1"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77ED81FA"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6DA0403D"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757F0E54" w14:textId="77777777" w:rsidTr="007E5114">
        <w:trPr>
          <w:tblCellSpacing w:w="15" w:type="dxa"/>
          <w:jc w:val="center"/>
        </w:trPr>
        <w:tc>
          <w:tcPr>
            <w:tcW w:w="0" w:type="auto"/>
            <w:vAlign w:val="center"/>
            <w:hideMark/>
          </w:tcPr>
          <w:p w14:paraId="5C9EA065"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sz w:val="20"/>
                <w:szCs w:val="20"/>
                <w:lang w:eastAsia="sl-SI"/>
              </w:rPr>
              <w:t>Obrazec 2D – Strojne instalacije in oprema</w:t>
            </w:r>
          </w:p>
        </w:tc>
        <w:tc>
          <w:tcPr>
            <w:tcW w:w="0" w:type="auto"/>
            <w:vAlign w:val="center"/>
            <w:hideMark/>
          </w:tcPr>
          <w:p w14:paraId="4C7C23F3"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517BF246"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c>
          <w:tcPr>
            <w:tcW w:w="0" w:type="auto"/>
            <w:vAlign w:val="center"/>
            <w:hideMark/>
          </w:tcPr>
          <w:p w14:paraId="1B0A4ED5"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__________</w:t>
            </w:r>
          </w:p>
        </w:tc>
      </w:tr>
      <w:tr w:rsidR="007E5114" w:rsidRPr="007E5114" w14:paraId="15F8F459" w14:textId="77777777" w:rsidTr="007E5114">
        <w:trPr>
          <w:tblCellSpacing w:w="15" w:type="dxa"/>
          <w:jc w:val="center"/>
        </w:trPr>
        <w:tc>
          <w:tcPr>
            <w:tcW w:w="0" w:type="auto"/>
            <w:vAlign w:val="center"/>
            <w:hideMark/>
          </w:tcPr>
          <w:p w14:paraId="26559B43" w14:textId="77777777" w:rsidR="007E5114" w:rsidRPr="007E5114" w:rsidRDefault="007E5114" w:rsidP="007E5114">
            <w:pPr>
              <w:spacing w:after="0" w:line="240" w:lineRule="auto"/>
              <w:rPr>
                <w:rFonts w:ascii="Arial" w:eastAsia="Times New Roman" w:hAnsi="Arial" w:cs="Arial"/>
                <w:sz w:val="20"/>
                <w:szCs w:val="20"/>
                <w:lang w:eastAsia="sl-SI"/>
              </w:rPr>
            </w:pPr>
            <w:r w:rsidRPr="007E5114">
              <w:rPr>
                <w:rFonts w:ascii="Arial" w:eastAsia="Times New Roman" w:hAnsi="Arial" w:cs="Arial"/>
                <w:b/>
                <w:bCs/>
                <w:sz w:val="20"/>
                <w:szCs w:val="20"/>
                <w:lang w:eastAsia="sl-SI"/>
              </w:rPr>
              <w:t>SKUPNA POGODBENA VREDNOST skladno z Obrazcem 2E – Skupna rekapitulacija</w:t>
            </w:r>
          </w:p>
        </w:tc>
        <w:tc>
          <w:tcPr>
            <w:tcW w:w="0" w:type="auto"/>
            <w:vAlign w:val="center"/>
            <w:hideMark/>
          </w:tcPr>
          <w:p w14:paraId="3D321ECD"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b/>
                <w:bCs/>
                <w:sz w:val="20"/>
                <w:szCs w:val="20"/>
                <w:lang w:eastAsia="sl-SI"/>
              </w:rPr>
              <w:t>__________</w:t>
            </w:r>
          </w:p>
        </w:tc>
        <w:tc>
          <w:tcPr>
            <w:tcW w:w="0" w:type="auto"/>
            <w:vAlign w:val="center"/>
            <w:hideMark/>
          </w:tcPr>
          <w:p w14:paraId="46D4608F"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b/>
                <w:bCs/>
                <w:sz w:val="20"/>
                <w:szCs w:val="20"/>
                <w:lang w:eastAsia="sl-SI"/>
              </w:rPr>
              <w:t>__________</w:t>
            </w:r>
          </w:p>
        </w:tc>
        <w:tc>
          <w:tcPr>
            <w:tcW w:w="0" w:type="auto"/>
            <w:vAlign w:val="center"/>
            <w:hideMark/>
          </w:tcPr>
          <w:p w14:paraId="5C892FBB" w14:textId="77777777" w:rsidR="007E5114" w:rsidRPr="007E5114" w:rsidRDefault="007E5114" w:rsidP="007E5114">
            <w:pPr>
              <w:spacing w:after="0" w:line="240" w:lineRule="auto"/>
              <w:jc w:val="center"/>
              <w:rPr>
                <w:rFonts w:ascii="Arial" w:eastAsia="Times New Roman" w:hAnsi="Arial" w:cs="Arial"/>
                <w:sz w:val="20"/>
                <w:szCs w:val="20"/>
                <w:lang w:eastAsia="sl-SI"/>
              </w:rPr>
            </w:pPr>
            <w:r w:rsidRPr="007E5114">
              <w:rPr>
                <w:rFonts w:ascii="Arial" w:eastAsia="Times New Roman" w:hAnsi="Arial" w:cs="Arial"/>
                <w:b/>
                <w:bCs/>
                <w:sz w:val="20"/>
                <w:szCs w:val="20"/>
                <w:lang w:eastAsia="sl-SI"/>
              </w:rPr>
              <w:t>__________</w:t>
            </w:r>
          </w:p>
        </w:tc>
      </w:tr>
    </w:tbl>
    <w:p w14:paraId="3F4844A7" w14:textId="77777777" w:rsidR="007E5114" w:rsidRDefault="007E5114" w:rsidP="003B1B05">
      <w:pPr>
        <w:spacing w:after="0"/>
        <w:jc w:val="both"/>
        <w:rPr>
          <w:rFonts w:ascii="Arial" w:eastAsia="Times New Roman" w:hAnsi="Arial" w:cs="Arial"/>
          <w:sz w:val="20"/>
          <w:szCs w:val="20"/>
          <w:lang w:eastAsia="sl-SI"/>
        </w:rPr>
      </w:pPr>
    </w:p>
    <w:p w14:paraId="4E75145F"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DDV se obračuna v skladu z veljavnimi predpisi.</w:t>
      </w:r>
    </w:p>
    <w:p w14:paraId="7C9B4F42" w14:textId="77777777" w:rsidR="007E5114" w:rsidRPr="007E5114" w:rsidRDefault="007E5114" w:rsidP="007E5114">
      <w:pPr>
        <w:spacing w:after="0"/>
        <w:jc w:val="both"/>
        <w:rPr>
          <w:rFonts w:ascii="Arial" w:eastAsia="Times New Roman" w:hAnsi="Arial" w:cs="Arial"/>
          <w:sz w:val="20"/>
          <w:szCs w:val="20"/>
          <w:lang w:eastAsia="sl-SI"/>
        </w:rPr>
      </w:pPr>
    </w:p>
    <w:p w14:paraId="6D3C9381"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Vrednosti iz prejšnjega odstavka morajo biti ob podpisu pogodbe v celoti usklajene s končno ponudbo izvajalca, ponudbenim obrazcem, Obrazcem 2 – Ponudbeni predračun z rekapitulacijo ter njegovimi deli 2A, 2B, 2C, 2D in 2E.</w:t>
      </w:r>
    </w:p>
    <w:p w14:paraId="47F3B7DF" w14:textId="77777777" w:rsidR="007E5114" w:rsidRPr="007E5114" w:rsidRDefault="007E5114" w:rsidP="007E5114">
      <w:pPr>
        <w:spacing w:after="0"/>
        <w:jc w:val="both"/>
        <w:rPr>
          <w:rFonts w:ascii="Arial" w:eastAsia="Times New Roman" w:hAnsi="Arial" w:cs="Arial"/>
          <w:sz w:val="20"/>
          <w:szCs w:val="20"/>
          <w:lang w:eastAsia="sl-SI"/>
        </w:rPr>
      </w:pPr>
    </w:p>
    <w:p w14:paraId="125C3864" w14:textId="6BE1B12A" w:rsid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xml:space="preserve">Ponudbene cene na enoto, določene v ponudbenem predračunu izvajalca, so fiksne in nespremenljive za celotno obdobje trajanja pogodbe. Vsebujejo vse stroške, potrebne za popolno izvedbo pogodbenih </w:t>
      </w:r>
      <w:r w:rsidRPr="007E5114">
        <w:rPr>
          <w:rFonts w:ascii="Arial" w:eastAsia="Times New Roman" w:hAnsi="Arial" w:cs="Arial"/>
          <w:sz w:val="20"/>
          <w:szCs w:val="20"/>
          <w:lang w:eastAsia="sl-SI"/>
        </w:rPr>
        <w:lastRenderedPageBreak/>
        <w:t>obveznosti, vključno z delom, materialom, opremo, transportom, organizacijo gradbišča, zavarovanji, zaščitnimi ukrepi, koordinacijo, predpisanimi preizkusi, meritvami, dokazili, ravnanjem z odpadki, odpravo poškodb ter vsemi drugimi stroški, potrebnimi za izvedbo del skladno s pogodbeno dokumentacijo.</w:t>
      </w:r>
    </w:p>
    <w:p w14:paraId="510E8F34" w14:textId="77777777" w:rsidR="007E5114" w:rsidRPr="007E5114" w:rsidRDefault="007E5114" w:rsidP="007E5114">
      <w:pPr>
        <w:spacing w:after="0"/>
        <w:jc w:val="both"/>
        <w:rPr>
          <w:rFonts w:ascii="Arial" w:eastAsia="Times New Roman" w:hAnsi="Arial" w:cs="Arial"/>
          <w:sz w:val="20"/>
          <w:szCs w:val="20"/>
          <w:lang w:eastAsia="sl-SI"/>
        </w:rPr>
      </w:pPr>
    </w:p>
    <w:p w14:paraId="22516AE7" w14:textId="77777777" w:rsidR="003B1B05" w:rsidRPr="007E5114" w:rsidRDefault="003B1B05" w:rsidP="003B1B05">
      <w:pPr>
        <w:spacing w:after="0"/>
        <w:jc w:val="both"/>
        <w:rPr>
          <w:rFonts w:ascii="Arial" w:hAnsi="Arial" w:cs="Arial"/>
          <w:b/>
          <w:bCs/>
          <w:color w:val="000000"/>
          <w:sz w:val="20"/>
          <w:szCs w:val="20"/>
        </w:rPr>
      </w:pPr>
    </w:p>
    <w:p w14:paraId="287EF484" w14:textId="37D4D6BB"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 xml:space="preserve">IV. </w:t>
      </w:r>
      <w:r w:rsidR="007E5114" w:rsidRPr="007E5114">
        <w:rPr>
          <w:rFonts w:ascii="Arial" w:eastAsia="Times New Roman" w:hAnsi="Arial" w:cs="Arial"/>
          <w:b/>
          <w:bCs/>
          <w:caps/>
          <w:sz w:val="20"/>
          <w:szCs w:val="20"/>
          <w:lang w:eastAsia="sl-SI"/>
        </w:rPr>
        <w:t>Sklenitev pogodbe in predložitev finančnega zavarovanja</w:t>
      </w:r>
    </w:p>
    <w:p w14:paraId="29772234" w14:textId="77777777" w:rsidR="003B1B05" w:rsidRPr="007E5114" w:rsidRDefault="003B1B05" w:rsidP="003B1B05">
      <w:pPr>
        <w:spacing w:after="0"/>
        <w:jc w:val="both"/>
        <w:rPr>
          <w:rFonts w:ascii="Arial" w:eastAsia="Times New Roman" w:hAnsi="Arial" w:cs="Arial"/>
          <w:sz w:val="20"/>
          <w:szCs w:val="20"/>
          <w:lang w:eastAsia="sl-SI"/>
        </w:rPr>
      </w:pPr>
    </w:p>
    <w:p w14:paraId="5A67EBD9" w14:textId="77777777" w:rsidR="003B1B05" w:rsidRDefault="003B1B05" w:rsidP="00A40A9E">
      <w:pPr>
        <w:numPr>
          <w:ilvl w:val="0"/>
          <w:numId w:val="5"/>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5FCFBE32" w14:textId="77777777" w:rsidR="003B1B05" w:rsidRPr="007E5114" w:rsidRDefault="003B1B05" w:rsidP="003B1B05">
      <w:pPr>
        <w:spacing w:after="0"/>
        <w:rPr>
          <w:rFonts w:ascii="Arial" w:eastAsia="Times New Roman" w:hAnsi="Arial" w:cs="Arial"/>
          <w:sz w:val="20"/>
          <w:szCs w:val="20"/>
          <w:lang w:eastAsia="sl-SI"/>
        </w:rPr>
      </w:pPr>
    </w:p>
    <w:p w14:paraId="05D3A3D8"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Pogodba je sklenjena z dnem, ko jo podpišeta obe pogodbeni stranki.</w:t>
      </w:r>
    </w:p>
    <w:p w14:paraId="23415649" w14:textId="77777777" w:rsidR="007E5114" w:rsidRPr="007E5114" w:rsidRDefault="007E5114" w:rsidP="007E5114">
      <w:pPr>
        <w:spacing w:after="0"/>
        <w:jc w:val="both"/>
        <w:rPr>
          <w:rFonts w:ascii="Arial" w:eastAsia="Times New Roman" w:hAnsi="Arial" w:cs="Arial"/>
          <w:sz w:val="20"/>
          <w:szCs w:val="20"/>
          <w:lang w:eastAsia="sl-SI"/>
        </w:rPr>
      </w:pPr>
    </w:p>
    <w:p w14:paraId="1C97E692" w14:textId="77777777" w:rsidR="007E5114" w:rsidRPr="007E5114"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mora naročniku predložiti finančno zavarovanje za dobro izvedbo pogodbenih obveznosti najpozneje v osmih (8) delovnih dneh po podpisu pogodbe oziroma v vsakem primeru pred uvedbo izvajalca v delo, skladno s to pogodbo, razpisno dokumentacijo in Prilogo 5 – Vzorec finančnega zavarovanja za dobro izvedbo pogodbenih obveznosti.</w:t>
      </w:r>
    </w:p>
    <w:p w14:paraId="0A751D6C" w14:textId="77777777" w:rsidR="007E5114" w:rsidRPr="007E5114" w:rsidRDefault="007E5114" w:rsidP="007E5114">
      <w:pPr>
        <w:spacing w:after="0"/>
        <w:jc w:val="both"/>
        <w:rPr>
          <w:rFonts w:ascii="Arial" w:eastAsia="Times New Roman" w:hAnsi="Arial" w:cs="Arial"/>
          <w:sz w:val="20"/>
          <w:szCs w:val="20"/>
          <w:lang w:eastAsia="sl-SI"/>
        </w:rPr>
      </w:pPr>
    </w:p>
    <w:p w14:paraId="6D426834" w14:textId="49F67C6B" w:rsidR="003B1B05" w:rsidRDefault="007E5114" w:rsidP="007E5114">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Naročnik izvajalca ni dolžan uvesti v delo pred predložitvijo ustreznega finančnega zavarovanja za dobro izvedbo pogodbenih obveznosti.</w:t>
      </w:r>
    </w:p>
    <w:p w14:paraId="4FF4BA64" w14:textId="77777777" w:rsidR="007E5114" w:rsidRDefault="007E5114" w:rsidP="007E5114">
      <w:pPr>
        <w:spacing w:after="0"/>
        <w:jc w:val="both"/>
        <w:rPr>
          <w:rFonts w:ascii="Arial" w:eastAsia="Times New Roman" w:hAnsi="Arial" w:cs="Arial"/>
          <w:sz w:val="20"/>
          <w:szCs w:val="20"/>
          <w:lang w:eastAsia="sl-SI"/>
        </w:rPr>
      </w:pPr>
    </w:p>
    <w:p w14:paraId="4FB41392" w14:textId="77777777" w:rsidR="007E5114" w:rsidRPr="007E5114" w:rsidRDefault="007E5114" w:rsidP="007E5114">
      <w:pPr>
        <w:spacing w:after="0"/>
        <w:jc w:val="both"/>
        <w:rPr>
          <w:rFonts w:ascii="Arial" w:hAnsi="Arial" w:cs="Arial"/>
          <w:b/>
          <w:bCs/>
          <w:color w:val="000000"/>
          <w:sz w:val="20"/>
          <w:szCs w:val="20"/>
        </w:rPr>
      </w:pPr>
    </w:p>
    <w:p w14:paraId="27A493B2"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 UVEDBA V DELO, ROKI IZVEDBE IN OPERATIVNI TERMINSKI NAČRT</w:t>
      </w:r>
    </w:p>
    <w:p w14:paraId="6FC2D06E" w14:textId="77777777" w:rsidR="003B1B05" w:rsidRPr="007E5114" w:rsidRDefault="003B1B05" w:rsidP="003B1B05">
      <w:pPr>
        <w:spacing w:after="0"/>
        <w:jc w:val="both"/>
        <w:rPr>
          <w:rFonts w:ascii="Arial" w:eastAsia="Times New Roman" w:hAnsi="Arial" w:cs="Arial"/>
          <w:sz w:val="20"/>
          <w:szCs w:val="20"/>
          <w:lang w:eastAsia="sl-SI"/>
        </w:rPr>
      </w:pPr>
    </w:p>
    <w:p w14:paraId="1FC2F1B7" w14:textId="77777777" w:rsidR="003B1B05" w:rsidRPr="007E5114" w:rsidRDefault="003B1B05" w:rsidP="00A40A9E">
      <w:pPr>
        <w:numPr>
          <w:ilvl w:val="0"/>
          <w:numId w:val="6"/>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10B9350A" w14:textId="77777777" w:rsidR="0074056B" w:rsidRPr="0074056B" w:rsidRDefault="0074056B" w:rsidP="0074056B">
      <w:pPr>
        <w:spacing w:after="0"/>
        <w:jc w:val="both"/>
        <w:rPr>
          <w:rFonts w:ascii="Arial" w:eastAsia="Times New Roman" w:hAnsi="Arial" w:cs="Arial"/>
          <w:sz w:val="20"/>
          <w:szCs w:val="20"/>
          <w:lang w:eastAsia="sl-SI"/>
        </w:rPr>
      </w:pPr>
    </w:p>
    <w:p w14:paraId="2C348319"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Naročnik bo izvajalca uvedel v delo najpozneje v roku 8 (osmih) delovnih dni po predložitvi ustreznega finančnega zavarovanja za dobro izvedbo pogodbenih obveznosti, če so izpolnjeni tudi drugi pogoji za začetek izvajanja del.</w:t>
      </w:r>
    </w:p>
    <w:p w14:paraId="75960DFA" w14:textId="77777777" w:rsidR="0074056B" w:rsidRPr="0074056B" w:rsidRDefault="0074056B" w:rsidP="0074056B">
      <w:pPr>
        <w:spacing w:after="0"/>
        <w:jc w:val="both"/>
        <w:rPr>
          <w:rFonts w:ascii="Arial" w:eastAsia="Times New Roman" w:hAnsi="Arial" w:cs="Arial"/>
          <w:sz w:val="20"/>
          <w:szCs w:val="20"/>
          <w:lang w:eastAsia="sl-SI"/>
        </w:rPr>
      </w:pPr>
    </w:p>
    <w:p w14:paraId="18A31CFE"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O uvedbi v delo naročnik, izvajalec in imenovani strokovni nadzornik sestavijo in podpišejo zapisnik o uvedbi v delo. Zapisnik o uvedbi v delo se evidentira v gradbenem dnevniku oziroma drugi ustrezni dokumentaciji, ki se vodi pri izvajanju del.</w:t>
      </w:r>
    </w:p>
    <w:p w14:paraId="449C08C6" w14:textId="77777777" w:rsidR="0074056B" w:rsidRPr="0074056B" w:rsidRDefault="0074056B" w:rsidP="0074056B">
      <w:pPr>
        <w:spacing w:after="0"/>
        <w:jc w:val="both"/>
        <w:rPr>
          <w:rFonts w:ascii="Arial" w:eastAsia="Times New Roman" w:hAnsi="Arial" w:cs="Arial"/>
          <w:sz w:val="20"/>
          <w:szCs w:val="20"/>
          <w:lang w:eastAsia="sl-SI"/>
        </w:rPr>
      </w:pPr>
    </w:p>
    <w:p w14:paraId="31097F3A"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Naročnik ob uvedbi v delo izvajalcu izroči projektno dokumentacijo in druge dokumente, potrebne za začetek izvajanja pogodbenih del, če ti izvajalcu še niso bili izročeni oziroma omogočeni v okviru razpisne dokumentacije.</w:t>
      </w:r>
    </w:p>
    <w:p w14:paraId="5462B21B" w14:textId="77777777" w:rsidR="0074056B" w:rsidRPr="0074056B" w:rsidRDefault="0074056B" w:rsidP="0074056B">
      <w:pPr>
        <w:spacing w:after="0"/>
        <w:jc w:val="both"/>
        <w:rPr>
          <w:rFonts w:ascii="Arial" w:eastAsia="Times New Roman" w:hAnsi="Arial" w:cs="Arial"/>
          <w:sz w:val="20"/>
          <w:szCs w:val="20"/>
          <w:lang w:eastAsia="sl-SI"/>
        </w:rPr>
      </w:pPr>
    </w:p>
    <w:p w14:paraId="69578E12"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Za začetek izvajanja pogodbenih del se šteje dan podpisa zapisnika o uvedbi v delo. Po podpisu zapisnika je izvajalec dolžan nemudoma začeti s pripravljalnimi deli in nadaljnjim izvajanjem pogodbenih obveznosti skladno s terminskim načrtom, predloženim v ponudbi, razpisno dokumentacijo, projektno dokumentacijo PZI, gradbenim dovoljenjem, to pogodbo ter navodili naročnika in strokovnega nadzora.</w:t>
      </w:r>
    </w:p>
    <w:p w14:paraId="5EF247B1" w14:textId="77777777" w:rsidR="0074056B" w:rsidRPr="0074056B" w:rsidRDefault="0074056B" w:rsidP="0074056B">
      <w:pPr>
        <w:spacing w:after="0"/>
        <w:jc w:val="both"/>
        <w:rPr>
          <w:rFonts w:ascii="Arial" w:eastAsia="Times New Roman" w:hAnsi="Arial" w:cs="Arial"/>
          <w:sz w:val="20"/>
          <w:szCs w:val="20"/>
          <w:lang w:eastAsia="sl-SI"/>
        </w:rPr>
      </w:pPr>
    </w:p>
    <w:p w14:paraId="0FB53482"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najpozneje v 5 (petih) delovnih dneh po podpisu zapisnika o uvedbi v delo predložiti končni podrobni operativni terminski načrt v obliki mrežnega ali Ganttovega diagrama. Končni operativni terminski načrt mora biti usklajen s terminskim načrtom, predloženim v ponudbi, datumom uvedbe v delo, projektno dokumentacijo PZI, zahtevami naročnika, strokovnega nadzora in to pogodbo. Po potrditvi strokovnega nadzora se končni operativni terminski načrt šteje za zavezujoč pogodbeni dokument.</w:t>
      </w:r>
    </w:p>
    <w:p w14:paraId="35AC2596" w14:textId="77777777" w:rsidR="0074056B" w:rsidRPr="0074056B" w:rsidRDefault="0074056B" w:rsidP="0074056B">
      <w:pPr>
        <w:spacing w:after="0"/>
        <w:jc w:val="both"/>
        <w:rPr>
          <w:rFonts w:ascii="Arial" w:eastAsia="Times New Roman" w:hAnsi="Arial" w:cs="Arial"/>
          <w:sz w:val="20"/>
          <w:szCs w:val="20"/>
          <w:lang w:eastAsia="sl-SI"/>
        </w:rPr>
      </w:pPr>
    </w:p>
    <w:p w14:paraId="282AB479"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 xml:space="preserve">Izvajalec mora izvajanje del redno usklajevati s potrjenim operativnim terminskim načrtom. Ob vsakem odstopanju, ki bi lahko vplivalo na pogodbeni rok, kakovost izvedbe ali pravilno izvedbo pogodbenih </w:t>
      </w:r>
      <w:r w:rsidRPr="0074056B">
        <w:rPr>
          <w:rFonts w:ascii="Arial" w:eastAsia="Times New Roman" w:hAnsi="Arial" w:cs="Arial"/>
          <w:sz w:val="20"/>
          <w:szCs w:val="20"/>
          <w:lang w:eastAsia="sl-SI"/>
        </w:rPr>
        <w:lastRenderedPageBreak/>
        <w:t>obveznosti, mora izvajalec nemudoma pisno obvestiti naročnika in strokovni nadzor ter predlagati ustrezne korektivne ukrepe.</w:t>
      </w:r>
    </w:p>
    <w:p w14:paraId="095A5CA7" w14:textId="77777777" w:rsidR="0074056B" w:rsidRPr="0074056B" w:rsidRDefault="0074056B" w:rsidP="0074056B">
      <w:pPr>
        <w:spacing w:after="0"/>
        <w:jc w:val="both"/>
        <w:rPr>
          <w:rFonts w:ascii="Arial" w:eastAsia="Times New Roman" w:hAnsi="Arial" w:cs="Arial"/>
          <w:sz w:val="20"/>
          <w:szCs w:val="20"/>
          <w:lang w:eastAsia="sl-SI"/>
        </w:rPr>
      </w:pPr>
    </w:p>
    <w:p w14:paraId="6AA12C36"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Končni zavezujoči rok za uspešno dokončanje vseh del, ki so predmet te pogodbe, odpravo morebitnih pomanjkljivosti, ureditev območja izvajanja del, predajo zahtevane dokumentacije in podpis primopredajnega zapisnika je:</w:t>
      </w:r>
    </w:p>
    <w:p w14:paraId="442A00A3" w14:textId="77777777" w:rsidR="0074056B" w:rsidRPr="0074056B" w:rsidRDefault="0074056B" w:rsidP="0074056B">
      <w:pPr>
        <w:spacing w:after="0"/>
        <w:jc w:val="both"/>
        <w:rPr>
          <w:rFonts w:ascii="Arial" w:eastAsia="Times New Roman" w:hAnsi="Arial" w:cs="Arial"/>
          <w:sz w:val="20"/>
          <w:szCs w:val="20"/>
          <w:lang w:eastAsia="sl-SI"/>
        </w:rPr>
      </w:pPr>
    </w:p>
    <w:p w14:paraId="1A675212" w14:textId="77777777" w:rsidR="0074056B" w:rsidRPr="0074056B" w:rsidRDefault="0074056B" w:rsidP="0074056B">
      <w:pPr>
        <w:spacing w:after="0"/>
        <w:jc w:val="center"/>
        <w:rPr>
          <w:rFonts w:ascii="Arial" w:eastAsia="Times New Roman" w:hAnsi="Arial" w:cs="Arial"/>
          <w:sz w:val="20"/>
          <w:szCs w:val="20"/>
          <w:lang w:eastAsia="sl-SI"/>
        </w:rPr>
      </w:pPr>
      <w:r w:rsidRPr="0074056B">
        <w:rPr>
          <w:rFonts w:ascii="Arial" w:eastAsia="Times New Roman" w:hAnsi="Arial" w:cs="Arial"/>
          <w:b/>
          <w:bCs/>
          <w:sz w:val="20"/>
          <w:szCs w:val="20"/>
          <w:u w:val="single"/>
          <w:lang w:eastAsia="sl-SI"/>
        </w:rPr>
        <w:t>31. marec 2027</w:t>
      </w:r>
      <w:r w:rsidRPr="0074056B">
        <w:rPr>
          <w:rFonts w:ascii="Arial" w:eastAsia="Times New Roman" w:hAnsi="Arial" w:cs="Arial"/>
          <w:sz w:val="20"/>
          <w:szCs w:val="20"/>
          <w:lang w:eastAsia="sl-SI"/>
        </w:rPr>
        <w:t>.</w:t>
      </w:r>
    </w:p>
    <w:p w14:paraId="08C442C0" w14:textId="77777777" w:rsidR="0074056B" w:rsidRPr="0074056B" w:rsidRDefault="0074056B" w:rsidP="0074056B">
      <w:pPr>
        <w:spacing w:after="0"/>
        <w:jc w:val="both"/>
        <w:rPr>
          <w:rFonts w:ascii="Arial" w:eastAsia="Times New Roman" w:hAnsi="Arial" w:cs="Arial"/>
          <w:sz w:val="20"/>
          <w:szCs w:val="20"/>
          <w:lang w:eastAsia="sl-SI"/>
        </w:rPr>
      </w:pPr>
    </w:p>
    <w:p w14:paraId="6C417ACB"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Za dokončanje pogodbenih del se šteje, da izvajalec v celoti izvede vsa pogodbena dela, odpravi vse ugotovljene pomanjkljivosti, strokovni nadzor potrdi ustreznost izvedbe, izvajalec predloži zahtevano dokumentacijo za prevzem, evidentiranje in dokazovanje izvedbe, pogodbeni stranki pa podpišeta primopredajni zapisnik.</w:t>
      </w:r>
    </w:p>
    <w:p w14:paraId="27109CAF" w14:textId="77777777" w:rsidR="0074056B" w:rsidRPr="0074056B" w:rsidRDefault="0074056B" w:rsidP="0074056B">
      <w:pPr>
        <w:spacing w:after="0"/>
        <w:jc w:val="both"/>
        <w:rPr>
          <w:rFonts w:ascii="Arial" w:eastAsia="Times New Roman" w:hAnsi="Arial" w:cs="Arial"/>
          <w:sz w:val="20"/>
          <w:szCs w:val="20"/>
          <w:lang w:eastAsia="sl-SI"/>
        </w:rPr>
      </w:pPr>
    </w:p>
    <w:p w14:paraId="732B6FBF" w14:textId="43579E72" w:rsidR="003B1B05"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Roki iz tega člena so fiksni in zavezujoči. Njihova sprememba je dopustna samo v primerih in pod pogoji, določenimi z veljavno zakonodajo s področja javnega naročanja, razpisno dokumentacijo in to pogodbo ter na podlagi predhodno sklenjenega pisnega aneksa k tej pogodbi, kadar je njegova sklenitev potrebna.</w:t>
      </w:r>
    </w:p>
    <w:p w14:paraId="571B1935" w14:textId="77777777" w:rsidR="0074056B" w:rsidRDefault="0074056B" w:rsidP="0074056B">
      <w:pPr>
        <w:spacing w:after="0"/>
        <w:jc w:val="both"/>
        <w:rPr>
          <w:rFonts w:ascii="Arial" w:eastAsia="Times New Roman" w:hAnsi="Arial" w:cs="Arial"/>
          <w:sz w:val="20"/>
          <w:szCs w:val="20"/>
          <w:lang w:eastAsia="sl-SI"/>
        </w:rPr>
      </w:pPr>
    </w:p>
    <w:p w14:paraId="16C90FE2" w14:textId="77777777" w:rsidR="0074056B" w:rsidRPr="007E5114" w:rsidRDefault="0074056B" w:rsidP="0074056B">
      <w:pPr>
        <w:spacing w:after="0"/>
        <w:jc w:val="both"/>
        <w:rPr>
          <w:rFonts w:ascii="Arial" w:eastAsia="Times New Roman" w:hAnsi="Arial" w:cs="Arial"/>
          <w:sz w:val="20"/>
          <w:szCs w:val="20"/>
          <w:lang w:eastAsia="sl-SI"/>
        </w:rPr>
      </w:pPr>
    </w:p>
    <w:p w14:paraId="646AE793" w14:textId="510107E4"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VI. KOORDINACIJA IZVAJALC</w:t>
      </w:r>
      <w:r w:rsidR="00393296">
        <w:rPr>
          <w:rFonts w:ascii="Arial" w:eastAsia="Times New Roman" w:hAnsi="Arial" w:cs="Arial"/>
          <w:b/>
          <w:bCs/>
          <w:sz w:val="20"/>
          <w:szCs w:val="20"/>
          <w:lang w:eastAsia="sl-SI"/>
        </w:rPr>
        <w:t>A</w:t>
      </w:r>
      <w:r w:rsidRPr="007E5114">
        <w:rPr>
          <w:rFonts w:ascii="Arial" w:eastAsia="Times New Roman" w:hAnsi="Arial" w:cs="Arial"/>
          <w:b/>
          <w:bCs/>
          <w:sz w:val="20"/>
          <w:szCs w:val="20"/>
          <w:lang w:eastAsia="sl-SI"/>
        </w:rPr>
        <w:t>, ORGANIZACIJA OBMOČJA IZVAJANJA DEL IN OBVEŠČANJE JAVNOSTI</w:t>
      </w:r>
    </w:p>
    <w:p w14:paraId="7442CF89" w14:textId="77777777" w:rsidR="003B1B05" w:rsidRPr="007E5114" w:rsidRDefault="003B1B05" w:rsidP="003B1B05">
      <w:pPr>
        <w:spacing w:after="0"/>
        <w:jc w:val="both"/>
        <w:rPr>
          <w:rFonts w:ascii="Arial" w:eastAsia="Times New Roman" w:hAnsi="Arial" w:cs="Arial"/>
          <w:sz w:val="20"/>
          <w:szCs w:val="20"/>
          <w:lang w:eastAsia="sl-SI"/>
        </w:rPr>
      </w:pPr>
    </w:p>
    <w:p w14:paraId="4220B281" w14:textId="77777777" w:rsidR="003B1B05" w:rsidRPr="007E5114" w:rsidRDefault="003B1B05" w:rsidP="00A40A9E">
      <w:pPr>
        <w:numPr>
          <w:ilvl w:val="0"/>
          <w:numId w:val="7"/>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2E4D538B" w14:textId="77777777" w:rsidR="0074056B" w:rsidRPr="0074056B" w:rsidRDefault="0074056B" w:rsidP="0074056B">
      <w:pPr>
        <w:spacing w:after="0"/>
        <w:jc w:val="both"/>
        <w:rPr>
          <w:rFonts w:ascii="Arial" w:eastAsia="Times New Roman" w:hAnsi="Arial" w:cs="Arial"/>
          <w:sz w:val="20"/>
          <w:szCs w:val="20"/>
          <w:lang w:eastAsia="sl-SI"/>
        </w:rPr>
      </w:pPr>
    </w:p>
    <w:p w14:paraId="678ABAC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ves čas izvajanja pogodbenih obveznosti sodelovati z naročnikom, strokovnim nadzorom, projektantom, kadar je to potrebno, ter drugimi osebami, ki jih naročnik vključi v izvedbo projekta.</w:t>
      </w:r>
    </w:p>
    <w:p w14:paraId="502D83B2" w14:textId="77777777" w:rsidR="0074056B" w:rsidRPr="0074056B" w:rsidRDefault="0074056B" w:rsidP="0074056B">
      <w:pPr>
        <w:spacing w:after="0"/>
        <w:jc w:val="both"/>
        <w:rPr>
          <w:rFonts w:ascii="Arial" w:eastAsia="Times New Roman" w:hAnsi="Arial" w:cs="Arial"/>
          <w:sz w:val="20"/>
          <w:szCs w:val="20"/>
          <w:lang w:eastAsia="sl-SI"/>
        </w:rPr>
      </w:pPr>
    </w:p>
    <w:p w14:paraId="7D221E19"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se je dolžan udeleževati koordinacijskih sestankov, ki jih sklicuje naročnik ali strokovni nadzor, ter na njih zagotoviti prisotnost pooblaščenega predstavnika z zadostnimi pooblastili za sprejemanje operativnih odločitev.</w:t>
      </w:r>
    </w:p>
    <w:p w14:paraId="20E9AE81" w14:textId="77777777" w:rsidR="0074056B" w:rsidRPr="0074056B" w:rsidRDefault="0074056B" w:rsidP="0074056B">
      <w:pPr>
        <w:spacing w:after="0"/>
        <w:jc w:val="both"/>
        <w:rPr>
          <w:rFonts w:ascii="Arial" w:eastAsia="Times New Roman" w:hAnsi="Arial" w:cs="Arial"/>
          <w:sz w:val="20"/>
          <w:szCs w:val="20"/>
          <w:lang w:eastAsia="sl-SI"/>
        </w:rPr>
      </w:pPr>
    </w:p>
    <w:p w14:paraId="3FD8436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izvajanje del organizirati tako, da ne ovira dela naročnika, strokovnega nadzora, drugih izvajalcev oziroma oseb, ki jih naročnik vključi v izvedbo projekta, ter da omogoča pravočasno, kakovostno in varno izvedbo vseh pogodbenih obveznosti.</w:t>
      </w:r>
    </w:p>
    <w:p w14:paraId="669FD87B" w14:textId="77777777" w:rsidR="0074056B" w:rsidRPr="0074056B" w:rsidRDefault="0074056B" w:rsidP="0074056B">
      <w:pPr>
        <w:spacing w:after="0"/>
        <w:jc w:val="both"/>
        <w:rPr>
          <w:rFonts w:ascii="Arial" w:eastAsia="Times New Roman" w:hAnsi="Arial" w:cs="Arial"/>
          <w:sz w:val="20"/>
          <w:szCs w:val="20"/>
          <w:lang w:eastAsia="sl-SI"/>
        </w:rPr>
      </w:pPr>
    </w:p>
    <w:p w14:paraId="1D40DAC0"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območje izvajanja del organizirati, ograditi, označiti in zavarovati skladno z veljavnimi predpisi, projektno dokumentacijo PZI, gradbenim dovoljenjem, dokumentacijo oziroma zahtevami DNSH, zahtevami strokovnega nadzora ter predpisi s področja varnosti in zdravja pri delu.</w:t>
      </w:r>
    </w:p>
    <w:p w14:paraId="5C14B916" w14:textId="77777777" w:rsidR="0074056B" w:rsidRPr="0074056B" w:rsidRDefault="0074056B" w:rsidP="0074056B">
      <w:pPr>
        <w:spacing w:after="0"/>
        <w:jc w:val="both"/>
        <w:rPr>
          <w:rFonts w:ascii="Arial" w:eastAsia="Times New Roman" w:hAnsi="Arial" w:cs="Arial"/>
          <w:sz w:val="20"/>
          <w:szCs w:val="20"/>
          <w:lang w:eastAsia="sl-SI"/>
        </w:rPr>
      </w:pPr>
    </w:p>
    <w:p w14:paraId="220D69D2"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pred začetkom del zagotoviti vse potrebne ukrepe za varno izvajanje del, zaščito dostopov, preprečevanje nepooblaščenega dostopa na območje izvajanja del, varovanje oseb in premoženja ter preprečevanje nastanka škode na objektu, opremi, gospodarski javni infrastrukturi, sosednjih nepremičninah in okolici objekta.</w:t>
      </w:r>
    </w:p>
    <w:p w14:paraId="77A1552F" w14:textId="77777777" w:rsidR="0074056B" w:rsidRPr="0074056B" w:rsidRDefault="0074056B" w:rsidP="0074056B">
      <w:pPr>
        <w:spacing w:after="0"/>
        <w:jc w:val="both"/>
        <w:rPr>
          <w:rFonts w:ascii="Arial" w:eastAsia="Times New Roman" w:hAnsi="Arial" w:cs="Arial"/>
          <w:sz w:val="20"/>
          <w:szCs w:val="20"/>
          <w:lang w:eastAsia="sl-SI"/>
        </w:rPr>
      </w:pPr>
    </w:p>
    <w:p w14:paraId="034DD940"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na lastne stroške zagotoviti in vzdrževati vsa potrebna opozorila, označitve, zaščitne ograje, gradbiščno oziroma drugo predpisano označitev območja izvajanja del ter drugo opremo, potrebno za varno in pravilno izvedbo pogodbenih del.</w:t>
      </w:r>
    </w:p>
    <w:p w14:paraId="5C941263" w14:textId="77777777" w:rsidR="0074056B" w:rsidRPr="0074056B" w:rsidRDefault="0074056B" w:rsidP="0074056B">
      <w:pPr>
        <w:spacing w:after="0"/>
        <w:jc w:val="both"/>
        <w:rPr>
          <w:rFonts w:ascii="Arial" w:eastAsia="Times New Roman" w:hAnsi="Arial" w:cs="Arial"/>
          <w:sz w:val="20"/>
          <w:szCs w:val="20"/>
          <w:lang w:eastAsia="sl-SI"/>
        </w:rPr>
      </w:pPr>
    </w:p>
    <w:p w14:paraId="37924B44"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lastRenderedPageBreak/>
        <w:t>O predvidenih večjih premikih mehanizacije, začasnih omejitvah dostopa ali drugih okoliščinah, ki bi lahko vplivale na varno uporabo območja, dostop do objekta ali potek izvedbe del, mora izvajalec pravočasno pisno obvestiti naročnika in strokovni nadzor.</w:t>
      </w:r>
    </w:p>
    <w:p w14:paraId="025E3E62" w14:textId="77777777" w:rsidR="0074056B" w:rsidRPr="0074056B" w:rsidRDefault="0074056B" w:rsidP="0074056B">
      <w:pPr>
        <w:spacing w:after="0"/>
        <w:jc w:val="both"/>
        <w:rPr>
          <w:rFonts w:ascii="Arial" w:eastAsia="Times New Roman" w:hAnsi="Arial" w:cs="Arial"/>
          <w:sz w:val="20"/>
          <w:szCs w:val="20"/>
          <w:lang w:eastAsia="sl-SI"/>
        </w:rPr>
      </w:pPr>
    </w:p>
    <w:p w14:paraId="748BDE6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na lastne stroške zagotoviti zakoličbo, preveritev in ustrezno zaščito obstoječe gospodarske javne infrastrukture ter dela v varovalnih pasovih izvajati pod pogoji in nadzorom pristojnih upravljavcev, kadar tako določajo projektna dokumentacija, gradbeno dovoljenje, mnenja, soglasja, projektni pogoji ali veljavni predpisi.</w:t>
      </w:r>
    </w:p>
    <w:p w14:paraId="34E1484E" w14:textId="77777777" w:rsidR="0074056B" w:rsidRPr="0074056B" w:rsidRDefault="0074056B" w:rsidP="0074056B">
      <w:pPr>
        <w:spacing w:after="0"/>
        <w:jc w:val="both"/>
        <w:rPr>
          <w:rFonts w:ascii="Arial" w:eastAsia="Times New Roman" w:hAnsi="Arial" w:cs="Arial"/>
          <w:sz w:val="20"/>
          <w:szCs w:val="20"/>
          <w:lang w:eastAsia="sl-SI"/>
        </w:rPr>
      </w:pPr>
    </w:p>
    <w:p w14:paraId="419FAC2E"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pri organizaciji in izvajanju del upoštevati zahteve projektne dokumentacije PZI, gradbenega dovoljenja, dokumentacije oziroma zahtev DNSH, Uredbe o zelenem javnem naročanju, navodil naročnika in strokovnega nadzora ter veljavnih predpisov.</w:t>
      </w:r>
    </w:p>
    <w:p w14:paraId="259D445E" w14:textId="77777777" w:rsidR="0074056B" w:rsidRPr="0074056B" w:rsidRDefault="0074056B" w:rsidP="0074056B">
      <w:pPr>
        <w:spacing w:after="0"/>
        <w:jc w:val="both"/>
        <w:rPr>
          <w:rFonts w:ascii="Arial" w:eastAsia="Times New Roman" w:hAnsi="Arial" w:cs="Arial"/>
          <w:sz w:val="20"/>
          <w:szCs w:val="20"/>
          <w:lang w:eastAsia="sl-SI"/>
        </w:rPr>
      </w:pPr>
    </w:p>
    <w:p w14:paraId="1D5493F5"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preprečiti kakršno koli onesnaženje tal, objekta, okolice objekta ali območja izvajanja del z gorivi, olji, cementnim mlekom, betonom, zaščitnimi premazi, odpadki ali drugimi škodljivimi snovmi.</w:t>
      </w:r>
    </w:p>
    <w:p w14:paraId="50BCCE42" w14:textId="77777777" w:rsidR="0074056B" w:rsidRPr="0074056B" w:rsidRDefault="0074056B" w:rsidP="0074056B">
      <w:pPr>
        <w:spacing w:after="0"/>
        <w:jc w:val="both"/>
        <w:rPr>
          <w:rFonts w:ascii="Arial" w:eastAsia="Times New Roman" w:hAnsi="Arial" w:cs="Arial"/>
          <w:sz w:val="20"/>
          <w:szCs w:val="20"/>
          <w:lang w:eastAsia="sl-SI"/>
        </w:rPr>
      </w:pPr>
    </w:p>
    <w:p w14:paraId="764192EA"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z gradbenimi odpadki, odpadno embalažo, odstranjenimi materiali in drugimi odpadki ravnati skladno z veljavnimi predpisi, zahtevami razpisne dokumentacije, dokumentacijo oziroma zahtevami DNSH ter navodili naročnika in strokovnega nadzora.</w:t>
      </w:r>
    </w:p>
    <w:p w14:paraId="4CAE0C26" w14:textId="77777777" w:rsidR="0074056B" w:rsidRPr="0074056B" w:rsidRDefault="0074056B" w:rsidP="0074056B">
      <w:pPr>
        <w:spacing w:after="0"/>
        <w:jc w:val="both"/>
        <w:rPr>
          <w:rFonts w:ascii="Arial" w:eastAsia="Times New Roman" w:hAnsi="Arial" w:cs="Arial"/>
          <w:sz w:val="20"/>
          <w:szCs w:val="20"/>
          <w:lang w:eastAsia="sl-SI"/>
        </w:rPr>
      </w:pPr>
    </w:p>
    <w:p w14:paraId="4C14F26F" w14:textId="77777777" w:rsidR="0074056B" w:rsidRPr="0074056B"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Izvajalec mora pri izvajanju del upoštevati obveznosti glede obveščanja in vidnosti sofinancirane operacije ter ne sme odstranjevati, zakrivati, spreminjati ali poškodovati označb, obvestil, tabel, nalepk ali drugih elementov, ki so povezani z obveščanjem in vidnostjo operacije, razen če mu naročnik poda drugačna pisna navodila.</w:t>
      </w:r>
    </w:p>
    <w:p w14:paraId="5AA563FD" w14:textId="77777777" w:rsidR="0074056B" w:rsidRPr="0074056B" w:rsidRDefault="0074056B" w:rsidP="0074056B">
      <w:pPr>
        <w:spacing w:after="0"/>
        <w:jc w:val="both"/>
        <w:rPr>
          <w:rFonts w:ascii="Arial" w:eastAsia="Times New Roman" w:hAnsi="Arial" w:cs="Arial"/>
          <w:sz w:val="20"/>
          <w:szCs w:val="20"/>
          <w:lang w:eastAsia="sl-SI"/>
        </w:rPr>
      </w:pPr>
    </w:p>
    <w:p w14:paraId="3EA9BDA9" w14:textId="2F98A28D" w:rsidR="003B1B05" w:rsidRPr="007E5114" w:rsidRDefault="0074056B" w:rsidP="0074056B">
      <w:pPr>
        <w:spacing w:after="0"/>
        <w:jc w:val="both"/>
        <w:rPr>
          <w:rFonts w:ascii="Arial" w:eastAsia="Times New Roman" w:hAnsi="Arial" w:cs="Arial"/>
          <w:sz w:val="20"/>
          <w:szCs w:val="20"/>
          <w:lang w:eastAsia="sl-SI"/>
        </w:rPr>
      </w:pPr>
      <w:r w:rsidRPr="0074056B">
        <w:rPr>
          <w:rFonts w:ascii="Arial" w:eastAsia="Times New Roman" w:hAnsi="Arial" w:cs="Arial"/>
          <w:sz w:val="20"/>
          <w:szCs w:val="20"/>
          <w:lang w:eastAsia="sl-SI"/>
        </w:rPr>
        <w:t>Vsi stroški organizacije območja izvajanja del, začasnih priključkov, porabljene vode in elektrike, zaščitnih ukrepov, označitev, zavarovanj, obvestil, ravnanja z odpadki, odstranitve začasnih ureditev ter končne ureditve prizadetih površin so vključeni v pogodbeno ceno izvajalca.</w:t>
      </w:r>
    </w:p>
    <w:p w14:paraId="10DDCB4C" w14:textId="77777777" w:rsidR="003B1B05" w:rsidRDefault="003B1B05" w:rsidP="003B1B05">
      <w:pPr>
        <w:spacing w:after="0"/>
        <w:jc w:val="both"/>
        <w:rPr>
          <w:rFonts w:ascii="Arial" w:eastAsia="Times New Roman" w:hAnsi="Arial" w:cs="Arial"/>
          <w:sz w:val="20"/>
          <w:szCs w:val="20"/>
          <w:lang w:eastAsia="sl-SI"/>
        </w:rPr>
      </w:pPr>
    </w:p>
    <w:p w14:paraId="2031F48B" w14:textId="77777777" w:rsidR="0074056B" w:rsidRPr="007E5114" w:rsidRDefault="0074056B" w:rsidP="003B1B05">
      <w:pPr>
        <w:spacing w:after="0"/>
        <w:jc w:val="both"/>
        <w:rPr>
          <w:rFonts w:ascii="Arial" w:eastAsia="Times New Roman" w:hAnsi="Arial" w:cs="Arial"/>
          <w:sz w:val="20"/>
          <w:szCs w:val="20"/>
          <w:lang w:eastAsia="sl-SI"/>
        </w:rPr>
      </w:pPr>
    </w:p>
    <w:p w14:paraId="27CCE05A"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VII. OBVEZNOSTI POGODBENIH STRANK</w:t>
      </w:r>
    </w:p>
    <w:p w14:paraId="79C7A9F1" w14:textId="77777777" w:rsidR="003B1B05" w:rsidRPr="007E5114" w:rsidRDefault="003B1B05" w:rsidP="003B1B05">
      <w:pPr>
        <w:spacing w:after="0"/>
        <w:jc w:val="both"/>
        <w:rPr>
          <w:rFonts w:ascii="Arial" w:eastAsia="Times New Roman" w:hAnsi="Arial" w:cs="Arial"/>
          <w:sz w:val="20"/>
          <w:szCs w:val="20"/>
          <w:lang w:eastAsia="sl-SI"/>
        </w:rPr>
      </w:pPr>
    </w:p>
    <w:p w14:paraId="7BCF8D2A" w14:textId="77777777" w:rsidR="003B1B05" w:rsidRPr="007E5114" w:rsidRDefault="003B1B05" w:rsidP="00A40A9E">
      <w:pPr>
        <w:numPr>
          <w:ilvl w:val="0"/>
          <w:numId w:val="8"/>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2601B0EF" w14:textId="77777777" w:rsidR="00136FB0" w:rsidRPr="00136FB0" w:rsidRDefault="00136FB0" w:rsidP="00136FB0">
      <w:pPr>
        <w:spacing w:after="0"/>
        <w:jc w:val="both"/>
        <w:rPr>
          <w:rFonts w:ascii="Arial" w:eastAsia="Times New Roman" w:hAnsi="Arial" w:cs="Arial"/>
          <w:sz w:val="20"/>
          <w:szCs w:val="20"/>
          <w:lang w:eastAsia="sl-SI"/>
        </w:rPr>
      </w:pPr>
    </w:p>
    <w:p w14:paraId="29ED7547"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Izvajalec se zavezuje, da bo:</w:t>
      </w:r>
    </w:p>
    <w:p w14:paraId="15B8DDF7" w14:textId="77777777" w:rsidR="00136FB0" w:rsidRPr="00136FB0" w:rsidRDefault="00136FB0" w:rsidP="00136FB0">
      <w:pPr>
        <w:spacing w:after="0"/>
        <w:jc w:val="both"/>
        <w:rPr>
          <w:rFonts w:ascii="Arial" w:eastAsia="Times New Roman" w:hAnsi="Arial" w:cs="Arial"/>
          <w:sz w:val="20"/>
          <w:szCs w:val="20"/>
          <w:lang w:eastAsia="sl-SI"/>
        </w:rPr>
      </w:pPr>
    </w:p>
    <w:p w14:paraId="702816E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pogodbena dela izvedel strokovno, kakovostno, pravočasno in v celoti, skladno s to pogodbo, razpisno dokumentacijo, projektno dokumentacijo PZI, gradbenim dovoljenjem, Obrazcem 2 – Ponudbeni predračun z rekapitulacijo, dokumentacijo oziroma zahtevami DNSH, veljavnimi predpisi, pravili stroke, tehničnimi normativi, standardi ter navodili naročnika in strokovnega nadzora;</w:t>
      </w:r>
    </w:p>
    <w:p w14:paraId="23462C6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zagotovil ustrezno usposobljene kadre, delovno opremo, mehanizacijo, materiale, proizvode, opremo, organizacijo dela in vse druge pogoje, potrebne za pravilno, varno, kakovostno in pravočasno izvedbo pogodbenih obveznosti;</w:t>
      </w:r>
    </w:p>
    <w:p w14:paraId="28D71FA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pravočasno izvajal vse ukrepe, zaščite, prijave, usklajevanja, preveritve, preizkuse, meritve, dokazovanja in druge aktivnosti, ki so določene s pogodbeno dokumentacijo, projektno dokumentacijo PZI, gradbenim dovoljenjem, dokumentacijo oziroma zahtevami DNSH, navodili naročnika ali strokovnega nadzora oziroma veljavnimi predpisi;</w:t>
      </w:r>
    </w:p>
    <w:p w14:paraId="2B9F639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naročnika in strokovni nadzor sproti ter brez nepotrebnega odlašanja pisno obveščal o vseh okoliščinah, težavah, tveganjih, neskladjih, napakah ali drugih nastalih situacijah, ki bi lahko vplivale na obseg, kakovost, terminski načrt, pogodbene roke, upravičenost stroškov, skladnost z zahtevami DNSH ali pravilno izvedbo pogodbenih obveznosti;</w:t>
      </w:r>
    </w:p>
    <w:p w14:paraId="1CBC7B5D" w14:textId="77777777" w:rsidR="00136FB0" w:rsidRPr="00136FB0" w:rsidRDefault="00136FB0" w:rsidP="00136FB0">
      <w:pPr>
        <w:spacing w:after="0"/>
        <w:jc w:val="both"/>
        <w:rPr>
          <w:rFonts w:ascii="Arial" w:eastAsia="Times New Roman" w:hAnsi="Arial" w:cs="Arial"/>
          <w:sz w:val="20"/>
          <w:szCs w:val="20"/>
          <w:lang w:eastAsia="sl-SI"/>
        </w:rPr>
      </w:pPr>
    </w:p>
    <w:p w14:paraId="05D55AA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pred izvedbo posameznih del pravočasno opozoril naročnika in strokovni nadzor na morebitne nejasnosti, neskladja, pomanjkljivosti ali napake v pogodbeni dokumentaciji, projektni dokumentaciji PZI, Obrazcu 2 – Ponudbeni predračun z rekapitulacijo, gradbenem dovoljenju, dokumentaciji oziroma zahtevah DNSH ali navodilih naročnika oziroma strokovnega nadzora;</w:t>
      </w:r>
    </w:p>
    <w:p w14:paraId="55D8EE3C"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 dela gospodarno in z dolžno strokovno skrbnostjo ter ves čas upošteval zakonite interese naročnika, zahteve sofinanciranja, zahteve glede obveščanja in vidnosti ter zahteve glede varstva okolja;</w:t>
      </w:r>
    </w:p>
    <w:p w14:paraId="4FD3A5B9"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omogočil naročniku, strokovnemu nadzoru, predstavnikom sofinancerja, nadzornim organom in drugim upravičenim osebam nadzor nad izvajanjem pogodbenih del, vpogled v dokumentacijo, preverjanje uporabljenih materialov, opreme, izvedenih količin in skladnosti izvedbe;</w:t>
      </w:r>
    </w:p>
    <w:p w14:paraId="78D7E21E"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pomanjkljivosti, neskladnosti ali napake pri izvedbi del, ki jih ugotovi sam oziroma na katere ga pisno opozori naročnik ali strokovni nadzor, odpravil v roku, ki ga glede na naravo pomanjkljivosti določi naročnik ali strokovni nadzor;</w:t>
      </w:r>
    </w:p>
    <w:p w14:paraId="69DCD4FC"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ves čas izvajanja pogodbe vodil in predložil vso dokumentacijo, ki jo določajo veljavni predpisi, projektna dokumentacija PZI, razpisna dokumentacija, dokumentacija oziroma zahteve DNSH, ta pogodba, naročnik ali strokovni nadzor;</w:t>
      </w:r>
    </w:p>
    <w:p w14:paraId="556DA536"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ob primopredaji naročniku predložil vso dokumentacijo, potrebno za prevzem, evidentiranje in dokazovanje pravilne izvedbe pogodbenih obveznosti, vključno z dokazili o kakovosti in skladnosti izvedenih del, vgrajenih materialov, proizvodov in opreme;</w:t>
      </w:r>
    </w:p>
    <w:p w14:paraId="2DBDDBC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ob primopredaji naročniku predložil vsa dokazila, potrebna za prevzem, evidentiranje in uveljavljanje upravičenih stroškov opreme, zlasti dobavnice, garancijske liste, tehnične specifikacije, certifikate, izjave o skladnosti, dokazila o novi opremi oziroma leto izdelave opreme, kadar je to razvidno iz dokumentacije proizvajalca, ter druga dokazila, ki jih naročnik potrebuje za dokazovanje pravilne dobave, vgradnje, montaže in prevzema opreme;</w:t>
      </w:r>
    </w:p>
    <w:p w14:paraId="72F893EB"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po zaključku del odstranil začasne objekte, naprave, material, odpadke in druge posledice izvajanja del ter prizadete površine uredil skladno s pogodbo, projektno dokumentacijo PZI, navodili naročnika in strokovnega nadzora ter veljavnimi predpisi.</w:t>
      </w:r>
    </w:p>
    <w:p w14:paraId="454FA072" w14:textId="77777777" w:rsidR="00136FB0" w:rsidRPr="00136FB0" w:rsidRDefault="00136FB0" w:rsidP="00136FB0">
      <w:pPr>
        <w:spacing w:after="0"/>
        <w:jc w:val="both"/>
        <w:rPr>
          <w:rFonts w:ascii="Arial" w:eastAsia="Times New Roman" w:hAnsi="Arial" w:cs="Arial"/>
          <w:sz w:val="20"/>
          <w:szCs w:val="20"/>
          <w:lang w:eastAsia="sl-SI"/>
        </w:rPr>
      </w:pPr>
    </w:p>
    <w:p w14:paraId="1ACB1BD8"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Naročnik se zavezuje, da bo:</w:t>
      </w:r>
    </w:p>
    <w:p w14:paraId="7CF7EC8E" w14:textId="77777777" w:rsidR="00136FB0" w:rsidRPr="00136FB0" w:rsidRDefault="00136FB0" w:rsidP="00136FB0">
      <w:pPr>
        <w:spacing w:after="0"/>
        <w:jc w:val="both"/>
        <w:rPr>
          <w:rFonts w:ascii="Arial" w:eastAsia="Times New Roman" w:hAnsi="Arial" w:cs="Arial"/>
          <w:sz w:val="20"/>
          <w:szCs w:val="20"/>
          <w:lang w:eastAsia="sl-SI"/>
        </w:rPr>
      </w:pPr>
    </w:p>
    <w:p w14:paraId="4E3B018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izvajalcu po izpolnitvi pogojev omogočil uvedbo v delo skladno s to pogodbo;</w:t>
      </w:r>
    </w:p>
    <w:p w14:paraId="2D6F1FA1"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izvajalcu izročil oziroma omogočil dostop do dokumentacije, informacij in drugih podatkov, potrebnih za izvedbo pogodbenih del, če izvajalcu niso bili že dostopni v okviru razpisne dokumentacije;</w:t>
      </w:r>
    </w:p>
    <w:p w14:paraId="47BBBFB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imenoval strokovni nadzor nad izvajanjem del;</w:t>
      </w:r>
    </w:p>
    <w:p w14:paraId="0E944540"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izvajalca brez nepotrebnega odlašanja obveščal o okoliščinah, ki bi lahko vplivale na izvedbo pogodbenih obveznosti;</w:t>
      </w:r>
    </w:p>
    <w:p w14:paraId="23C15574"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v okviru svojih pristojnosti odločal o predlogih, opozorilih in vprašanjih izvajalca brez nepotrebnega odlašanja, kadar je to potrebno za nemoteno izvedbo del;</w:t>
      </w:r>
    </w:p>
    <w:p w14:paraId="2937F4FB"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 izvajalcu plačal pravilno izstavljene, potrjene in zapadle račune oziroma situacije skladno s to pogodbo.</w:t>
      </w:r>
    </w:p>
    <w:p w14:paraId="62BE0F08" w14:textId="77777777" w:rsidR="00136FB0" w:rsidRPr="00136FB0" w:rsidRDefault="00136FB0" w:rsidP="00136FB0">
      <w:pPr>
        <w:spacing w:after="0"/>
        <w:jc w:val="both"/>
        <w:rPr>
          <w:rFonts w:ascii="Arial" w:eastAsia="Times New Roman" w:hAnsi="Arial" w:cs="Arial"/>
          <w:sz w:val="20"/>
          <w:szCs w:val="20"/>
          <w:lang w:eastAsia="sl-SI"/>
        </w:rPr>
      </w:pPr>
    </w:p>
    <w:p w14:paraId="4CCD2A8B" w14:textId="0DA0C435" w:rsidR="003B1B05" w:rsidRPr="007E5114"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Pogodbena stranka, ki ugotovi okoliščino, pomembno za pravilno, pravočasno, kakovostno ali skladno izvedbo pogodbenih obveznosti, mora o njej drugo pogodbeno stranko brez nepotrebnega odlašanja pisno obvestiti ter v okviru svojih pristojnosti sodelovati pri sprejemu ustreznih ukrepov.</w:t>
      </w:r>
    </w:p>
    <w:p w14:paraId="75E5F1C2" w14:textId="77777777" w:rsidR="003B1B05" w:rsidRDefault="003B1B05" w:rsidP="003B1B05">
      <w:pPr>
        <w:spacing w:after="0"/>
        <w:jc w:val="both"/>
        <w:rPr>
          <w:rFonts w:ascii="Arial" w:eastAsia="Times New Roman" w:hAnsi="Arial" w:cs="Arial"/>
          <w:sz w:val="20"/>
          <w:szCs w:val="20"/>
          <w:lang w:eastAsia="sl-SI"/>
        </w:rPr>
      </w:pPr>
    </w:p>
    <w:p w14:paraId="47405246" w14:textId="77777777" w:rsidR="00136FB0" w:rsidRPr="007E5114" w:rsidRDefault="00136FB0" w:rsidP="003B1B05">
      <w:pPr>
        <w:spacing w:after="0"/>
        <w:jc w:val="both"/>
        <w:rPr>
          <w:rFonts w:ascii="Arial" w:eastAsia="Times New Roman" w:hAnsi="Arial" w:cs="Arial"/>
          <w:sz w:val="20"/>
          <w:szCs w:val="20"/>
          <w:lang w:eastAsia="sl-SI"/>
        </w:rPr>
      </w:pPr>
    </w:p>
    <w:p w14:paraId="11789977"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VIII. POGODBENI PREDSTAVNIKI, STROKOVNI NADZOR IN KOMUNIKACIJA</w:t>
      </w:r>
    </w:p>
    <w:p w14:paraId="5AA4129E" w14:textId="77777777" w:rsidR="003B1B05" w:rsidRPr="007E5114" w:rsidRDefault="003B1B05" w:rsidP="003B1B05">
      <w:pPr>
        <w:spacing w:after="0"/>
        <w:jc w:val="both"/>
        <w:rPr>
          <w:rFonts w:ascii="Arial" w:eastAsia="Times New Roman" w:hAnsi="Arial" w:cs="Arial"/>
          <w:sz w:val="20"/>
          <w:szCs w:val="20"/>
          <w:lang w:eastAsia="sl-SI"/>
        </w:rPr>
      </w:pPr>
    </w:p>
    <w:p w14:paraId="636B0D90" w14:textId="77777777" w:rsidR="003B1B05" w:rsidRPr="007E5114" w:rsidRDefault="003B1B05" w:rsidP="00A40A9E">
      <w:pPr>
        <w:numPr>
          <w:ilvl w:val="0"/>
          <w:numId w:val="9"/>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1CF4492C" w14:textId="77777777" w:rsidR="003B1B05" w:rsidRPr="007E5114" w:rsidRDefault="003B1B05" w:rsidP="003B1B05">
      <w:pPr>
        <w:spacing w:after="0"/>
        <w:jc w:val="both"/>
        <w:rPr>
          <w:rFonts w:ascii="Arial" w:eastAsia="Times New Roman" w:hAnsi="Arial" w:cs="Arial"/>
          <w:sz w:val="20"/>
          <w:szCs w:val="20"/>
          <w:lang w:eastAsia="sl-SI"/>
        </w:rPr>
      </w:pPr>
    </w:p>
    <w:p w14:paraId="62A7DA20"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u w:val="single"/>
          <w:lang w:eastAsia="sl-SI"/>
        </w:rPr>
        <w:lastRenderedPageBreak/>
        <w:t>Pogodbeni stranki določita naslednja pooblaščena predstavnika za izvajanje te pogodbe:</w:t>
      </w:r>
    </w:p>
    <w:p w14:paraId="5C67DFDB" w14:textId="77777777" w:rsidR="003B1B05" w:rsidRPr="007E5114" w:rsidRDefault="003B1B05" w:rsidP="003B1B05">
      <w:pPr>
        <w:spacing w:after="0"/>
        <w:jc w:val="both"/>
        <w:rPr>
          <w:rFonts w:ascii="Arial" w:eastAsia="Times New Roman" w:hAnsi="Arial" w:cs="Arial"/>
          <w:b/>
          <w:bCs/>
          <w:sz w:val="20"/>
          <w:szCs w:val="20"/>
          <w:lang w:eastAsia="sl-SI"/>
        </w:rPr>
      </w:pPr>
    </w:p>
    <w:p w14:paraId="1803B36C"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predstavnik naročnika:</w:t>
      </w:r>
    </w:p>
    <w:p w14:paraId="6106E80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ime in priimek: ____________________________________________</w:t>
      </w:r>
    </w:p>
    <w:p w14:paraId="61017FA2"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elektronski naslov: _________________________________________</w:t>
      </w:r>
    </w:p>
    <w:p w14:paraId="118A512E"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telefon: ___________________________________________________</w:t>
      </w:r>
    </w:p>
    <w:p w14:paraId="025917B3" w14:textId="77777777" w:rsidR="003B1B05" w:rsidRPr="007E5114" w:rsidRDefault="003B1B05" w:rsidP="003B1B05">
      <w:pPr>
        <w:spacing w:after="0"/>
        <w:jc w:val="both"/>
        <w:rPr>
          <w:rFonts w:ascii="Arial" w:eastAsia="Times New Roman" w:hAnsi="Arial" w:cs="Arial"/>
          <w:sz w:val="20"/>
          <w:szCs w:val="20"/>
          <w:lang w:eastAsia="sl-SI"/>
        </w:rPr>
      </w:pPr>
    </w:p>
    <w:p w14:paraId="2EEED42B"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predstavnik izvajalca:</w:t>
      </w:r>
    </w:p>
    <w:p w14:paraId="1B4E3A8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ime in priimek: ____________________________________________</w:t>
      </w:r>
    </w:p>
    <w:p w14:paraId="23294EA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elektronski naslov: _________________________________________</w:t>
      </w:r>
    </w:p>
    <w:p w14:paraId="02BA1F54"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telefon: ___________________________________________________</w:t>
      </w:r>
    </w:p>
    <w:p w14:paraId="39508CC4" w14:textId="77777777" w:rsidR="003B1B05" w:rsidRPr="007E5114" w:rsidRDefault="003B1B05" w:rsidP="003B1B05">
      <w:pPr>
        <w:spacing w:after="0"/>
        <w:jc w:val="both"/>
        <w:rPr>
          <w:rFonts w:ascii="Arial" w:eastAsia="Times New Roman" w:hAnsi="Arial" w:cs="Arial"/>
          <w:sz w:val="20"/>
          <w:szCs w:val="20"/>
          <w:lang w:eastAsia="sl-SI"/>
        </w:rPr>
      </w:pPr>
    </w:p>
    <w:p w14:paraId="01F5E4BE"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Naročnik zagotovi izvajanje strokovnega nadzora in imenuje strokovnega nadzornika v skladu z veljavnimi predpisi. Podatki o imenovanem strokovnem nadzorniku se vpišejo v zapisnik o uvedbi v delo oziroma se izvajalcu posredujejo pisno pred začetkom izvajanja del.</w:t>
      </w:r>
    </w:p>
    <w:p w14:paraId="515504D8" w14:textId="77777777" w:rsidR="00136FB0" w:rsidRPr="00136FB0" w:rsidRDefault="00136FB0" w:rsidP="00136FB0">
      <w:pPr>
        <w:spacing w:after="0"/>
        <w:jc w:val="both"/>
        <w:rPr>
          <w:rFonts w:ascii="Arial" w:eastAsia="Times New Roman" w:hAnsi="Arial" w:cs="Arial"/>
          <w:sz w:val="20"/>
          <w:szCs w:val="20"/>
          <w:lang w:eastAsia="sl-SI"/>
        </w:rPr>
      </w:pPr>
    </w:p>
    <w:p w14:paraId="45A7B8AC"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Pooblaščeni predstavnik naročnika in strokovni nadzor sta v okviru svojih pristojnosti upravičena spremljati izvajanje pogodbenih del, preverjati njihovo skladnost s pogodbeno dokumentacijo, dajati navodila v zvezi z izvajanjem pogodbenih del, zahtevati odpravo ugotovljenih pomanjkljivosti ter potrjevati izvedene količine in situacije v skladu s to pogodbo.</w:t>
      </w:r>
    </w:p>
    <w:p w14:paraId="4E648609" w14:textId="77777777" w:rsidR="00136FB0" w:rsidRPr="00136FB0" w:rsidRDefault="00136FB0" w:rsidP="00136FB0">
      <w:pPr>
        <w:spacing w:after="0"/>
        <w:jc w:val="both"/>
        <w:rPr>
          <w:rFonts w:ascii="Arial" w:eastAsia="Times New Roman" w:hAnsi="Arial" w:cs="Arial"/>
          <w:sz w:val="20"/>
          <w:szCs w:val="20"/>
          <w:lang w:eastAsia="sl-SI"/>
        </w:rPr>
      </w:pPr>
    </w:p>
    <w:p w14:paraId="0176E229"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Pooblaščeni predstavnik izvajalca mora biti dosegljiv ves čas izvajanja pogodbenih del ter mora imeti ustrezna pooblastila za operativno usklajevanje, sprejemanje navodil v zvezi z izvajanjem del in sodelovanje na koordinacijskih sestankih.</w:t>
      </w:r>
    </w:p>
    <w:p w14:paraId="48CEFF08" w14:textId="77777777" w:rsidR="00136FB0" w:rsidRPr="00136FB0" w:rsidRDefault="00136FB0" w:rsidP="00136FB0">
      <w:pPr>
        <w:spacing w:after="0"/>
        <w:jc w:val="both"/>
        <w:rPr>
          <w:rFonts w:ascii="Arial" w:eastAsia="Times New Roman" w:hAnsi="Arial" w:cs="Arial"/>
          <w:sz w:val="20"/>
          <w:szCs w:val="20"/>
          <w:lang w:eastAsia="sl-SI"/>
        </w:rPr>
      </w:pPr>
    </w:p>
    <w:p w14:paraId="481AC254"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Izvajalec mora zagotoviti, da so na območju izvajanja del prisotni njegovi odgovorni in strokovno usposobljeni predstavniki v obsegu, ki omogoča zakonito, varno, kakovostno in pravočasno izvedbo del.</w:t>
      </w:r>
    </w:p>
    <w:p w14:paraId="459DEF73" w14:textId="77777777" w:rsidR="00136FB0" w:rsidRPr="00136FB0" w:rsidRDefault="00136FB0" w:rsidP="00136FB0">
      <w:pPr>
        <w:spacing w:after="0"/>
        <w:jc w:val="both"/>
        <w:rPr>
          <w:rFonts w:ascii="Arial" w:eastAsia="Times New Roman" w:hAnsi="Arial" w:cs="Arial"/>
          <w:sz w:val="20"/>
          <w:szCs w:val="20"/>
          <w:lang w:eastAsia="sl-SI"/>
        </w:rPr>
      </w:pPr>
    </w:p>
    <w:p w14:paraId="56F7EDEF"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Vsa navodila, opozorila, zahteve, potrditve, ugovori in druga obvestila v zvezi z izvajanjem pogodbenih del se praviloma dajejo v pisni obliki oziroma se evidentirajo v dokumentaciji, ki se vodi pri izvajanju del, če ta pogodba za posamezni primer ne določa drugače.</w:t>
      </w:r>
    </w:p>
    <w:p w14:paraId="006FDDE4" w14:textId="77777777" w:rsidR="00136FB0" w:rsidRPr="00136FB0" w:rsidRDefault="00136FB0" w:rsidP="00136FB0">
      <w:pPr>
        <w:spacing w:after="0"/>
        <w:jc w:val="both"/>
        <w:rPr>
          <w:rFonts w:ascii="Arial" w:eastAsia="Times New Roman" w:hAnsi="Arial" w:cs="Arial"/>
          <w:sz w:val="20"/>
          <w:szCs w:val="20"/>
          <w:lang w:eastAsia="sl-SI"/>
        </w:rPr>
      </w:pPr>
    </w:p>
    <w:p w14:paraId="5EA0352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Ustna navodila, dana zaradi nujnosti, varnosti ljudi, zaščite premoženja, preprečitve škode ali zaščite okolja, mora naročnik, strokovni nadzor ali izvajalec brez nepotrebnega odlašanja pisno potrditi oziroma ustrezno evidentirati.</w:t>
      </w:r>
    </w:p>
    <w:p w14:paraId="43247515" w14:textId="77777777" w:rsidR="00136FB0" w:rsidRPr="00136FB0" w:rsidRDefault="00136FB0" w:rsidP="00136FB0">
      <w:pPr>
        <w:spacing w:after="0"/>
        <w:jc w:val="both"/>
        <w:rPr>
          <w:rFonts w:ascii="Arial" w:eastAsia="Times New Roman" w:hAnsi="Arial" w:cs="Arial"/>
          <w:sz w:val="20"/>
          <w:szCs w:val="20"/>
          <w:lang w:eastAsia="sl-SI"/>
        </w:rPr>
      </w:pPr>
    </w:p>
    <w:p w14:paraId="68AC905A" w14:textId="77777777" w:rsidR="00136FB0" w:rsidRPr="00136FB0"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Pogodbeni stranki lahko pooblaščena predstavnika zamenjata s pisnim obvestilom drugi pogodbeni stranki. Zamenjava predstavnika začne učinkovati z dnem prejema pisnega obvestila in ne pomeni spremembe te pogodbe, zato zanjo ni treba skleniti aneksa.</w:t>
      </w:r>
    </w:p>
    <w:p w14:paraId="3F2AB1D9" w14:textId="77777777" w:rsidR="00136FB0" w:rsidRPr="00136FB0" w:rsidRDefault="00136FB0" w:rsidP="00136FB0">
      <w:pPr>
        <w:spacing w:after="0"/>
        <w:jc w:val="both"/>
        <w:rPr>
          <w:rFonts w:ascii="Arial" w:eastAsia="Times New Roman" w:hAnsi="Arial" w:cs="Arial"/>
          <w:sz w:val="20"/>
          <w:szCs w:val="20"/>
          <w:lang w:eastAsia="sl-SI"/>
        </w:rPr>
      </w:pPr>
    </w:p>
    <w:p w14:paraId="0B67646D" w14:textId="6403E8EE" w:rsidR="003B1B05" w:rsidRDefault="00136FB0" w:rsidP="00136FB0">
      <w:pPr>
        <w:spacing w:after="0"/>
        <w:jc w:val="both"/>
        <w:rPr>
          <w:rFonts w:ascii="Arial" w:eastAsia="Times New Roman" w:hAnsi="Arial" w:cs="Arial"/>
          <w:sz w:val="20"/>
          <w:szCs w:val="20"/>
          <w:lang w:eastAsia="sl-SI"/>
        </w:rPr>
      </w:pPr>
      <w:r w:rsidRPr="00136FB0">
        <w:rPr>
          <w:rFonts w:ascii="Arial" w:eastAsia="Times New Roman" w:hAnsi="Arial" w:cs="Arial"/>
          <w:sz w:val="20"/>
          <w:szCs w:val="20"/>
          <w:lang w:eastAsia="sl-SI"/>
        </w:rPr>
        <w:t>Pooblaščena predstavnika pogodbenih strank in strokovni nadzor nimajo pooblastila za spreminjanje predmeta pogodbe, pogodbene vrednosti, pogodbenih rokov ali drugih bistvenih določil te pogodbe. Takšne spremembe so dopustne le v primerih in pod pogoji, določenimi z veljavno zakonodajo, in na podlagi pisnega aneksa k tej pogodbi.</w:t>
      </w:r>
    </w:p>
    <w:p w14:paraId="31A66C44" w14:textId="77777777" w:rsidR="00136FB0" w:rsidRPr="007E5114" w:rsidRDefault="00136FB0" w:rsidP="00136FB0">
      <w:pPr>
        <w:spacing w:after="0"/>
        <w:jc w:val="both"/>
        <w:rPr>
          <w:rFonts w:ascii="Arial" w:eastAsia="Times New Roman" w:hAnsi="Arial" w:cs="Arial"/>
          <w:sz w:val="20"/>
          <w:szCs w:val="20"/>
          <w:lang w:eastAsia="sl-SI"/>
        </w:rPr>
      </w:pPr>
    </w:p>
    <w:p w14:paraId="18845E33" w14:textId="77777777" w:rsidR="003B1B05" w:rsidRPr="007E5114" w:rsidRDefault="003B1B05" w:rsidP="003B1B05">
      <w:pPr>
        <w:spacing w:after="0"/>
        <w:jc w:val="both"/>
        <w:rPr>
          <w:rFonts w:ascii="Arial" w:hAnsi="Arial" w:cs="Arial"/>
          <w:b/>
          <w:bCs/>
          <w:color w:val="000000"/>
          <w:sz w:val="20"/>
          <w:szCs w:val="20"/>
        </w:rPr>
      </w:pPr>
    </w:p>
    <w:p w14:paraId="291E91A3"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IX. OBRAČUN IZVEDENIH DEL IN PLAČILNI POGOJI</w:t>
      </w:r>
    </w:p>
    <w:p w14:paraId="6F43AB71" w14:textId="77777777" w:rsidR="00EB56BF" w:rsidRPr="007E5114" w:rsidRDefault="00EB56BF" w:rsidP="003B1B05">
      <w:pPr>
        <w:spacing w:after="0"/>
        <w:jc w:val="both"/>
        <w:rPr>
          <w:rFonts w:ascii="Arial" w:eastAsia="Times New Roman" w:hAnsi="Arial" w:cs="Arial"/>
          <w:b/>
          <w:bCs/>
          <w:sz w:val="20"/>
          <w:szCs w:val="20"/>
          <w:lang w:eastAsia="sl-SI"/>
        </w:rPr>
      </w:pPr>
    </w:p>
    <w:p w14:paraId="059B9804" w14:textId="267A3A1C" w:rsidR="003B1B05" w:rsidRPr="007E5114" w:rsidRDefault="003B1B05" w:rsidP="00A40A9E">
      <w:pPr>
        <w:numPr>
          <w:ilvl w:val="0"/>
          <w:numId w:val="10"/>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D238EBF" w14:textId="77777777" w:rsidR="003B1B05" w:rsidRPr="007E5114" w:rsidRDefault="003B1B05" w:rsidP="003B1B05">
      <w:pPr>
        <w:spacing w:after="0"/>
        <w:jc w:val="both"/>
        <w:rPr>
          <w:rFonts w:ascii="Arial" w:eastAsia="Times New Roman" w:hAnsi="Arial" w:cs="Arial"/>
          <w:sz w:val="20"/>
          <w:szCs w:val="20"/>
          <w:lang w:eastAsia="sl-SI"/>
        </w:rPr>
      </w:pPr>
    </w:p>
    <w:p w14:paraId="2B00D1A8" w14:textId="2D267F63" w:rsidR="00EB56BF" w:rsidRPr="00EB56BF" w:rsidRDefault="00EB56BF" w:rsidP="00EB56B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lastRenderedPageBreak/>
        <w:t>N</w:t>
      </w:r>
      <w:r w:rsidRPr="00EB56BF">
        <w:rPr>
          <w:rFonts w:ascii="Arial" w:eastAsia="Times New Roman" w:hAnsi="Arial" w:cs="Arial"/>
          <w:sz w:val="20"/>
          <w:szCs w:val="20"/>
          <w:lang w:eastAsia="sl-SI"/>
        </w:rPr>
        <w:t>aročnik bo izvajalcu izvedena dela plačeval fazno na podlagi mesečnih začasnih situacij in končne situacije.</w:t>
      </w:r>
    </w:p>
    <w:p w14:paraId="5977D2AD" w14:textId="77777777" w:rsidR="00EB56BF" w:rsidRPr="00EB56BF" w:rsidRDefault="00EB56BF" w:rsidP="00EB56BF">
      <w:pPr>
        <w:spacing w:after="0"/>
        <w:jc w:val="both"/>
        <w:rPr>
          <w:rFonts w:ascii="Arial" w:eastAsia="Times New Roman" w:hAnsi="Arial" w:cs="Arial"/>
          <w:sz w:val="20"/>
          <w:szCs w:val="20"/>
          <w:lang w:eastAsia="sl-SI"/>
        </w:rPr>
      </w:pPr>
    </w:p>
    <w:p w14:paraId="64DA1CF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Začasne situacije morajo temeljiti na dejansko izvedenih količinah del, materiala in opreme, ki morajo biti sproti evidentirane v gradbenem obračunskem zvezku oziroma drugi dokumentaciji oziroma evidencah o izvedenih delih, ki se vodijo skladno z veljavnimi predpisi, to pogodbo, razpisno dokumentacijo in projektno dokumentacijo PZI, ter morajo biti potrjene s strani strokovnega nadzora.</w:t>
      </w:r>
    </w:p>
    <w:p w14:paraId="1E966C67" w14:textId="77777777" w:rsidR="00EB56BF" w:rsidRPr="00EB56BF" w:rsidRDefault="00EB56BF" w:rsidP="00EB56BF">
      <w:pPr>
        <w:spacing w:after="0"/>
        <w:jc w:val="both"/>
        <w:rPr>
          <w:rFonts w:ascii="Arial" w:eastAsia="Times New Roman" w:hAnsi="Arial" w:cs="Arial"/>
          <w:sz w:val="20"/>
          <w:szCs w:val="20"/>
          <w:lang w:eastAsia="sl-SI"/>
        </w:rPr>
      </w:pPr>
    </w:p>
    <w:p w14:paraId="0BC96D22"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začasno situacijo skupaj z obračunskimi listi izvedenih del in drugo zahtevano dokumentacijo predložiti strokovnemu nadzoru najpozneje do 5. (petega) delovnega dne v mesecu za pretekli koledarski mesec.</w:t>
      </w:r>
    </w:p>
    <w:p w14:paraId="496C704B" w14:textId="77777777" w:rsidR="00EB56BF" w:rsidRPr="00EB56BF" w:rsidRDefault="00EB56BF" w:rsidP="00EB56BF">
      <w:pPr>
        <w:spacing w:after="0"/>
        <w:jc w:val="both"/>
        <w:rPr>
          <w:rFonts w:ascii="Arial" w:eastAsia="Times New Roman" w:hAnsi="Arial" w:cs="Arial"/>
          <w:sz w:val="20"/>
          <w:szCs w:val="20"/>
          <w:lang w:eastAsia="sl-SI"/>
        </w:rPr>
      </w:pPr>
    </w:p>
    <w:p w14:paraId="601CB6E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Strokovni nadzor preveri in v sodelovanju s predstavnikom naročnika predloženo začasno situacijo in pripadajočo dokumentacijo v roku 5 (petih) delovnih dni od prejema ter jo:</w:t>
      </w:r>
    </w:p>
    <w:p w14:paraId="48A18499" w14:textId="77777777" w:rsidR="00EB56BF" w:rsidRPr="00EB56BF" w:rsidRDefault="00EB56BF" w:rsidP="00EB56BF">
      <w:pPr>
        <w:spacing w:after="0"/>
        <w:jc w:val="both"/>
        <w:rPr>
          <w:rFonts w:ascii="Arial" w:eastAsia="Times New Roman" w:hAnsi="Arial" w:cs="Arial"/>
          <w:sz w:val="20"/>
          <w:szCs w:val="20"/>
          <w:lang w:eastAsia="sl-SI"/>
        </w:rPr>
      </w:pPr>
    </w:p>
    <w:p w14:paraId="7768C2C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potrdi v celoti;</w:t>
      </w:r>
    </w:p>
    <w:p w14:paraId="0904A33C"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potrdi delno in obrazloži razloge za nepriznani del obračuna; ali</w:t>
      </w:r>
    </w:p>
    <w:p w14:paraId="11F6F9F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zavrne, če predložena dokumentacija ne izkazuje podlage za obračun.</w:t>
      </w:r>
    </w:p>
    <w:p w14:paraId="4ADFF895" w14:textId="77777777" w:rsidR="00EB56BF" w:rsidRPr="00EB56BF" w:rsidRDefault="00EB56BF" w:rsidP="00EB56BF">
      <w:pPr>
        <w:spacing w:after="0"/>
        <w:jc w:val="both"/>
        <w:rPr>
          <w:rFonts w:ascii="Arial" w:eastAsia="Times New Roman" w:hAnsi="Arial" w:cs="Arial"/>
          <w:sz w:val="20"/>
          <w:szCs w:val="20"/>
          <w:lang w:eastAsia="sl-SI"/>
        </w:rPr>
      </w:pPr>
    </w:p>
    <w:p w14:paraId="0D50380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Vsaka začasna situacija mora vsebovati prikaz dejansko izvedenih in potrjenih količin ter vrednosti po postavkah ponudbenega predračuna oziroma po delih Obrazca 2 – Ponudbeni predračun z rekapitulacijo.</w:t>
      </w:r>
    </w:p>
    <w:p w14:paraId="598264D2" w14:textId="77777777" w:rsidR="00EB56BF" w:rsidRPr="00EB56BF" w:rsidRDefault="00EB56BF" w:rsidP="00EB56BF">
      <w:pPr>
        <w:spacing w:after="0"/>
        <w:jc w:val="both"/>
        <w:rPr>
          <w:rFonts w:ascii="Arial" w:eastAsia="Times New Roman" w:hAnsi="Arial" w:cs="Arial"/>
          <w:sz w:val="20"/>
          <w:szCs w:val="20"/>
          <w:lang w:eastAsia="sl-SI"/>
        </w:rPr>
      </w:pPr>
    </w:p>
    <w:p w14:paraId="7A62A4E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lahko po potrditvi začasne situacije izstavi elektronski račun (e-račun) za potrjeni znesek. Elektronskemu računu mora priložiti s strani strokovnega nadzora potrjeno začasno situacijo in drugo zahtevano dokumentacijo.</w:t>
      </w:r>
    </w:p>
    <w:p w14:paraId="355E13BB" w14:textId="77777777" w:rsidR="00EB56BF" w:rsidRPr="00EB56BF" w:rsidRDefault="00EB56BF" w:rsidP="00EB56BF">
      <w:pPr>
        <w:spacing w:after="0"/>
        <w:jc w:val="both"/>
        <w:rPr>
          <w:rFonts w:ascii="Arial" w:eastAsia="Times New Roman" w:hAnsi="Arial" w:cs="Arial"/>
          <w:sz w:val="20"/>
          <w:szCs w:val="20"/>
          <w:lang w:eastAsia="sl-SI"/>
        </w:rPr>
      </w:pPr>
    </w:p>
    <w:p w14:paraId="7527BBA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Po popolnem zaključku vseh del, uspešno izvedeni primopredaji in podpisu primopredajnega zapisnika izvajalec izdela končno situacijo in končni obračun izvedenih del ter ju predloži strokovnemu nadzoru v potrditev.</w:t>
      </w:r>
    </w:p>
    <w:p w14:paraId="1057FEBF" w14:textId="77777777" w:rsidR="00EB56BF" w:rsidRPr="00EB56BF" w:rsidRDefault="00EB56BF" w:rsidP="00EB56BF">
      <w:pPr>
        <w:spacing w:after="0"/>
        <w:jc w:val="both"/>
        <w:rPr>
          <w:rFonts w:ascii="Arial" w:eastAsia="Times New Roman" w:hAnsi="Arial" w:cs="Arial"/>
          <w:sz w:val="20"/>
          <w:szCs w:val="20"/>
          <w:lang w:eastAsia="sl-SI"/>
        </w:rPr>
      </w:pPr>
    </w:p>
    <w:p w14:paraId="1AD494AB"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Končna situacija mora vsebovati najmanj:</w:t>
      </w:r>
    </w:p>
    <w:p w14:paraId="68582F32" w14:textId="77777777" w:rsidR="00EB56BF" w:rsidRPr="00EB56BF" w:rsidRDefault="00EB56BF" w:rsidP="00EB56BF">
      <w:pPr>
        <w:spacing w:after="0"/>
        <w:jc w:val="both"/>
        <w:rPr>
          <w:rFonts w:ascii="Arial" w:eastAsia="Times New Roman" w:hAnsi="Arial" w:cs="Arial"/>
          <w:sz w:val="20"/>
          <w:szCs w:val="20"/>
          <w:lang w:eastAsia="sl-SI"/>
        </w:rPr>
      </w:pPr>
    </w:p>
    <w:p w14:paraId="1A17918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rekapitulacijski pregled vseh predhodno izplačanih začasnih situacij;</w:t>
      </w:r>
    </w:p>
    <w:p w14:paraId="1536549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končne dejansko izvedene in potrjene količine;</w:t>
      </w:r>
    </w:p>
    <w:p w14:paraId="6056E97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končni obračun izvedenih del po postavkah ponudbenega predračuna oziroma po delih Obrazca 2 – Ponudbeni predračun z rekapitulacijo;</w:t>
      </w:r>
    </w:p>
    <w:p w14:paraId="014722D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obračun morebitnih več del, manj del in drugih sprememb pogodbe, dopustnih skladno z veljavno zakonodajo s področja javnega naročanja in to pogodbo;</w:t>
      </w:r>
    </w:p>
    <w:p w14:paraId="21107D2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podatke o vseh morebitnih pobotih, pogodbenih kaznih oziroma drugih upravičenih zahtevkih naročnika, kadar so ti ugotovljeni skladno s to pogodbo.</w:t>
      </w:r>
    </w:p>
    <w:p w14:paraId="109F16D8" w14:textId="77777777" w:rsidR="00EB56BF" w:rsidRPr="00EB56BF" w:rsidRDefault="00EB56BF" w:rsidP="00EB56BF">
      <w:pPr>
        <w:spacing w:after="0"/>
        <w:jc w:val="both"/>
        <w:rPr>
          <w:rFonts w:ascii="Arial" w:eastAsia="Times New Roman" w:hAnsi="Arial" w:cs="Arial"/>
          <w:sz w:val="20"/>
          <w:szCs w:val="20"/>
          <w:lang w:eastAsia="sl-SI"/>
        </w:rPr>
      </w:pPr>
    </w:p>
    <w:p w14:paraId="423C263C"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bo končno situacijo potrdil pod pogojem, da je izvajalec v celoti izvedel pogodbena dela, odpravil vse pomanjkljivosti, ugotovljene ob primopredaji, katerih odprava je pogoj za prevzem del, predložil zahtevano dokumentacijo za prevzem in dokazovanje izvedbe ter naročniku predložil ustrezno finančno zavarovanje za odpravo napak v garancijskem roku.</w:t>
      </w:r>
    </w:p>
    <w:p w14:paraId="1893B21D" w14:textId="77777777" w:rsidR="00EB56BF" w:rsidRPr="00EB56BF" w:rsidRDefault="00EB56BF" w:rsidP="00EB56BF">
      <w:pPr>
        <w:spacing w:after="0"/>
        <w:jc w:val="both"/>
        <w:rPr>
          <w:rFonts w:ascii="Arial" w:eastAsia="Times New Roman" w:hAnsi="Arial" w:cs="Arial"/>
          <w:sz w:val="20"/>
          <w:szCs w:val="20"/>
          <w:lang w:eastAsia="sl-SI"/>
        </w:rPr>
      </w:pPr>
    </w:p>
    <w:p w14:paraId="7524CA5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pri mesečnih začasnih situacijah in končni situaciji ne bo zadrževal finančnih sredstev.</w:t>
      </w:r>
    </w:p>
    <w:p w14:paraId="1F725FB7" w14:textId="77777777" w:rsidR="00EB56BF" w:rsidRPr="00EB56BF" w:rsidRDefault="00EB56BF" w:rsidP="00EB56BF">
      <w:pPr>
        <w:spacing w:after="0"/>
        <w:jc w:val="both"/>
        <w:rPr>
          <w:rFonts w:ascii="Arial" w:eastAsia="Times New Roman" w:hAnsi="Arial" w:cs="Arial"/>
          <w:sz w:val="20"/>
          <w:szCs w:val="20"/>
          <w:lang w:eastAsia="sl-SI"/>
        </w:rPr>
      </w:pPr>
    </w:p>
    <w:p w14:paraId="01CEC4A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Plačilni rok za pravilno izstavljene in potrjene elektronske račune znaša 30 (trideset) dni od uradnega prejema elektronskega računa prek informacijskega sistema za prejem elektronskih računov skladno z veljavnimi predpisi.</w:t>
      </w:r>
    </w:p>
    <w:p w14:paraId="745BE87A" w14:textId="77777777" w:rsidR="00EB56BF" w:rsidRPr="00EB56BF" w:rsidRDefault="00EB56BF" w:rsidP="00EB56BF">
      <w:pPr>
        <w:spacing w:after="0"/>
        <w:jc w:val="both"/>
        <w:rPr>
          <w:rFonts w:ascii="Arial" w:eastAsia="Times New Roman" w:hAnsi="Arial" w:cs="Arial"/>
          <w:sz w:val="20"/>
          <w:szCs w:val="20"/>
          <w:lang w:eastAsia="sl-SI"/>
        </w:rPr>
      </w:pPr>
    </w:p>
    <w:p w14:paraId="04F2830B"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elektronski račun ali situacija ne vsebuje vseh pogodbeno zahtevanih podatkov oziroma prilog ali ni skladna s potrjeno situacijo, naročnik izvajalca pozove k odpravi pomanjkljivosti. Plačilni rok začne teči z dnem prejema pravilno izstavljenega elektronskega računa skupaj z vso zahtevano dokumentacijo.</w:t>
      </w:r>
    </w:p>
    <w:p w14:paraId="6699E4A2" w14:textId="77777777" w:rsidR="00EB56BF" w:rsidRPr="00EB56BF" w:rsidRDefault="00EB56BF" w:rsidP="00EB56BF">
      <w:pPr>
        <w:spacing w:after="0"/>
        <w:jc w:val="both"/>
        <w:rPr>
          <w:rFonts w:ascii="Arial" w:eastAsia="Times New Roman" w:hAnsi="Arial" w:cs="Arial"/>
          <w:sz w:val="20"/>
          <w:szCs w:val="20"/>
          <w:lang w:eastAsia="sl-SI"/>
        </w:rPr>
      </w:pPr>
    </w:p>
    <w:p w14:paraId="38E4F81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 primeru zamude s plačilom je izvajalec upravičen do zakonskih zamudnih obresti.</w:t>
      </w:r>
    </w:p>
    <w:p w14:paraId="430D5627" w14:textId="77777777" w:rsidR="00EB56BF" w:rsidRPr="00EB56BF" w:rsidRDefault="00EB56BF" w:rsidP="00EB56BF">
      <w:pPr>
        <w:spacing w:after="0"/>
        <w:jc w:val="both"/>
        <w:rPr>
          <w:rFonts w:ascii="Arial" w:eastAsia="Times New Roman" w:hAnsi="Arial" w:cs="Arial"/>
          <w:sz w:val="20"/>
          <w:szCs w:val="20"/>
          <w:lang w:eastAsia="sl-SI"/>
        </w:rPr>
      </w:pPr>
    </w:p>
    <w:p w14:paraId="6453B213" w14:textId="6B93D595" w:rsidR="003B1B05" w:rsidRPr="007E5114"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Plačila se izvajajo na transakcijski račun izvajalca, naveden v tej pogodbi, oziroma na drug račun, o katerem izvajalec naročnika predhodno pisno obvesti in zanj predloži ustrezna dokazila.</w:t>
      </w:r>
    </w:p>
    <w:p w14:paraId="79E37910" w14:textId="77777777" w:rsidR="003B1B05" w:rsidRDefault="003B1B05" w:rsidP="003B1B05">
      <w:pPr>
        <w:spacing w:after="0"/>
        <w:jc w:val="both"/>
        <w:rPr>
          <w:rFonts w:ascii="Arial" w:hAnsi="Arial" w:cs="Arial"/>
          <w:b/>
          <w:bCs/>
          <w:color w:val="000000"/>
          <w:sz w:val="20"/>
          <w:szCs w:val="20"/>
        </w:rPr>
      </w:pPr>
    </w:p>
    <w:p w14:paraId="4C328C66" w14:textId="77777777" w:rsidR="00EB56BF" w:rsidRPr="007E5114" w:rsidRDefault="00EB56BF" w:rsidP="003B1B05">
      <w:pPr>
        <w:spacing w:after="0"/>
        <w:jc w:val="both"/>
        <w:rPr>
          <w:rFonts w:ascii="Arial" w:hAnsi="Arial" w:cs="Arial"/>
          <w:b/>
          <w:bCs/>
          <w:color w:val="000000"/>
          <w:sz w:val="20"/>
          <w:szCs w:val="20"/>
        </w:rPr>
      </w:pPr>
    </w:p>
    <w:p w14:paraId="26A845D0"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 VEČ, MANJ IN NEPREDVIDENA DELA</w:t>
      </w:r>
    </w:p>
    <w:p w14:paraId="208AFEBA" w14:textId="77777777" w:rsidR="003B1B05" w:rsidRPr="007E5114" w:rsidRDefault="003B1B05" w:rsidP="003B1B05">
      <w:pPr>
        <w:spacing w:after="0"/>
        <w:jc w:val="both"/>
        <w:rPr>
          <w:rFonts w:ascii="Arial" w:eastAsia="Times New Roman" w:hAnsi="Arial" w:cs="Arial"/>
          <w:sz w:val="20"/>
          <w:szCs w:val="20"/>
          <w:lang w:eastAsia="sl-SI"/>
        </w:rPr>
      </w:pPr>
    </w:p>
    <w:p w14:paraId="0F5AE7F6" w14:textId="77777777" w:rsidR="003B1B05" w:rsidRPr="007E5114" w:rsidRDefault="003B1B05" w:rsidP="00A40A9E">
      <w:pPr>
        <w:numPr>
          <w:ilvl w:val="0"/>
          <w:numId w:val="11"/>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009D035D" w14:textId="77777777" w:rsidR="00EB56BF" w:rsidRPr="00EB56BF" w:rsidRDefault="00EB56BF" w:rsidP="00EB56BF">
      <w:pPr>
        <w:spacing w:after="0"/>
        <w:jc w:val="both"/>
        <w:rPr>
          <w:rFonts w:ascii="Arial" w:eastAsia="Times New Roman" w:hAnsi="Arial" w:cs="Arial"/>
          <w:sz w:val="20"/>
          <w:szCs w:val="20"/>
          <w:lang w:eastAsia="sl-SI"/>
        </w:rPr>
      </w:pPr>
    </w:p>
    <w:p w14:paraId="2296A50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se med izvajanjem pogodbe ugotovi, da so dejanske količine posameznih pogodbenih postavk zaradi objektivnih okoliščin, dejanskega stanja na terenu, tehničnih rešitev ali drugih upravičenih razlogov manjše od količin, predvidenih v ponudbenem predračunu, se izvede obračun manj izvedenih del oziroma količin.</w:t>
      </w:r>
    </w:p>
    <w:p w14:paraId="0846F29E" w14:textId="77777777" w:rsidR="00EB56BF" w:rsidRPr="00EB56BF" w:rsidRDefault="00EB56BF" w:rsidP="00EB56BF">
      <w:pPr>
        <w:spacing w:after="0"/>
        <w:jc w:val="both"/>
        <w:rPr>
          <w:rFonts w:ascii="Arial" w:eastAsia="Times New Roman" w:hAnsi="Arial" w:cs="Arial"/>
          <w:sz w:val="20"/>
          <w:szCs w:val="20"/>
          <w:lang w:eastAsia="sl-SI"/>
        </w:rPr>
      </w:pPr>
    </w:p>
    <w:p w14:paraId="24D63EE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je v primeru manj izvedenih del upravičen izključno do plačila dejansko izvedenih in potrjenih količin po pogodbenih cenah na enoto. Izvajalec ni upravičen do plačila za neizvedena dela niti do drugih zahtevkov zgolj zaradi zmanjšanja pogodbenih količin.</w:t>
      </w:r>
    </w:p>
    <w:p w14:paraId="4A38C9AD" w14:textId="77777777" w:rsidR="00EB56BF" w:rsidRPr="00EB56BF" w:rsidRDefault="00EB56BF" w:rsidP="00EB56BF">
      <w:pPr>
        <w:spacing w:after="0"/>
        <w:jc w:val="both"/>
        <w:rPr>
          <w:rFonts w:ascii="Arial" w:eastAsia="Times New Roman" w:hAnsi="Arial" w:cs="Arial"/>
          <w:sz w:val="20"/>
          <w:szCs w:val="20"/>
          <w:lang w:eastAsia="sl-SI"/>
        </w:rPr>
      </w:pPr>
    </w:p>
    <w:p w14:paraId="7F9DBD2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se pojavi potreba po izvedbi večjih dejanskih količin del, ki so že zajeta v ponudbenem predračunu, mora izvajalec pred začetkom njihove izvedbe pridobiti pisno odobritev strokovnega nadzora in pisno soglasje naročnika.</w:t>
      </w:r>
    </w:p>
    <w:p w14:paraId="616FB998" w14:textId="77777777" w:rsidR="00EB56BF" w:rsidRPr="00EB56BF" w:rsidRDefault="00EB56BF" w:rsidP="00EB56BF">
      <w:pPr>
        <w:spacing w:after="0"/>
        <w:jc w:val="both"/>
        <w:rPr>
          <w:rFonts w:ascii="Arial" w:eastAsia="Times New Roman" w:hAnsi="Arial" w:cs="Arial"/>
          <w:sz w:val="20"/>
          <w:szCs w:val="20"/>
          <w:lang w:eastAsia="sl-SI"/>
        </w:rPr>
      </w:pPr>
    </w:p>
    <w:p w14:paraId="162FF06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Večje dejanske količine pogodbenih postavk iz prejšnjega odstavka se obračunajo po pogodbenih cenah na enoto iz ponudbenega predračuna.</w:t>
      </w:r>
    </w:p>
    <w:p w14:paraId="4827A199" w14:textId="77777777" w:rsidR="00EB56BF" w:rsidRPr="00EB56BF" w:rsidRDefault="00EB56BF" w:rsidP="00EB56BF">
      <w:pPr>
        <w:spacing w:after="0"/>
        <w:jc w:val="both"/>
        <w:rPr>
          <w:rFonts w:ascii="Arial" w:eastAsia="Times New Roman" w:hAnsi="Arial" w:cs="Arial"/>
          <w:sz w:val="20"/>
          <w:szCs w:val="20"/>
          <w:lang w:eastAsia="sl-SI"/>
        </w:rPr>
      </w:pPr>
    </w:p>
    <w:p w14:paraId="336F4B2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bi izvedba večjih dejanskih količin del povzročila povečanje pogodbene vrednosti iz 3. člena te pogodbe, se lahko taka dela izvedejo samo, če so za spremembo pogodbe izpolnjeni pogoji, določeni z veljavno zakonodajo s področja javnega naročanja, in če pogodbeni stranki pred začetkom njihove izvedbe skleneta pisni aneks k tej pogodbi, kadar je njegova sklenitev potrebna.</w:t>
      </w:r>
    </w:p>
    <w:p w14:paraId="4FA36944" w14:textId="77777777" w:rsidR="00EB56BF" w:rsidRPr="00EB56BF" w:rsidRDefault="00EB56BF" w:rsidP="00EB56BF">
      <w:pPr>
        <w:spacing w:after="0"/>
        <w:jc w:val="both"/>
        <w:rPr>
          <w:rFonts w:ascii="Arial" w:eastAsia="Times New Roman" w:hAnsi="Arial" w:cs="Arial"/>
          <w:sz w:val="20"/>
          <w:szCs w:val="20"/>
          <w:lang w:eastAsia="sl-SI"/>
        </w:rPr>
      </w:pPr>
    </w:p>
    <w:p w14:paraId="4B0A3BD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Za nepredvidena dela se štejejo nujna dela v okviru predmeta pogodbe, ki niso bila predvidena v projektni dokumentaciji PZI ali ponudbenem predračunu, vendar so med izvajanjem pogodbe postala tehnično, tehnološko ali funkcionalno nujna za dokončanje pogodbenih del oziroma za zagotavljanje varnosti, stabilnosti, funkcionalnosti ali skladnosti izvedbe z veljavnimi predpisi.</w:t>
      </w:r>
    </w:p>
    <w:p w14:paraId="62A623F5" w14:textId="77777777" w:rsidR="00EB56BF" w:rsidRPr="00EB56BF" w:rsidRDefault="00EB56BF" w:rsidP="00EB56BF">
      <w:pPr>
        <w:spacing w:after="0"/>
        <w:jc w:val="both"/>
        <w:rPr>
          <w:rFonts w:ascii="Arial" w:eastAsia="Times New Roman" w:hAnsi="Arial" w:cs="Arial"/>
          <w:sz w:val="20"/>
          <w:szCs w:val="20"/>
          <w:lang w:eastAsia="sl-SI"/>
        </w:rPr>
      </w:pPr>
    </w:p>
    <w:p w14:paraId="1ABE561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ne sme samovoljno začeti izvajati nepredvidenih del ali drugih sprememb pogodbenega obsega.</w:t>
      </w:r>
    </w:p>
    <w:p w14:paraId="12F92292" w14:textId="77777777" w:rsidR="00EB56BF" w:rsidRPr="00EB56BF" w:rsidRDefault="00EB56BF" w:rsidP="00EB56BF">
      <w:pPr>
        <w:spacing w:after="0"/>
        <w:jc w:val="both"/>
        <w:rPr>
          <w:rFonts w:ascii="Arial" w:eastAsia="Times New Roman" w:hAnsi="Arial" w:cs="Arial"/>
          <w:sz w:val="20"/>
          <w:szCs w:val="20"/>
          <w:lang w:eastAsia="sl-SI"/>
        </w:rPr>
      </w:pPr>
    </w:p>
    <w:p w14:paraId="7AB004B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izvajalec ugotovi potrebo po izvedbi nepredvidenih del ali drugih sprememb pogodbe, mora o tem nemudoma pisno obvestiti naročnika in strokovni nadzor ter predložiti:</w:t>
      </w:r>
    </w:p>
    <w:p w14:paraId="4DB0E958" w14:textId="77777777" w:rsidR="00EB56BF" w:rsidRPr="00EB56BF" w:rsidRDefault="00EB56BF" w:rsidP="00EB56BF">
      <w:pPr>
        <w:spacing w:after="0"/>
        <w:jc w:val="both"/>
        <w:rPr>
          <w:rFonts w:ascii="Arial" w:eastAsia="Times New Roman" w:hAnsi="Arial" w:cs="Arial"/>
          <w:sz w:val="20"/>
          <w:szCs w:val="20"/>
          <w:lang w:eastAsia="sl-SI"/>
        </w:rPr>
      </w:pPr>
    </w:p>
    <w:p w14:paraId="16F4B64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zapisnik oziroma pisno obrazložitev o ugotovitvi potrebe po izvedbi nepredvidenih del;</w:t>
      </w:r>
    </w:p>
    <w:p w14:paraId="45027FF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obrazložitev tehnične, tehnološke oziroma funkcionalne nujnosti del;</w:t>
      </w:r>
    </w:p>
    <w:p w14:paraId="0BF2FD7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prikaz vpliva na obseg, pogodbeno vrednost in rok izvedbe pogodbenih del;</w:t>
      </w:r>
    </w:p>
    <w:p w14:paraId="03F2B1EC"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podroben analitični predračun predlaganih novih cen;</w:t>
      </w:r>
    </w:p>
    <w:p w14:paraId="10A06F9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 ustrezna dokazila in kalkulativne podlage za določitev predlaganih novih cen.</w:t>
      </w:r>
    </w:p>
    <w:p w14:paraId="75E5F148" w14:textId="77777777" w:rsidR="00EB56BF" w:rsidRPr="00EB56BF" w:rsidRDefault="00EB56BF" w:rsidP="00EB56BF">
      <w:pPr>
        <w:spacing w:after="0"/>
        <w:jc w:val="both"/>
        <w:rPr>
          <w:rFonts w:ascii="Arial" w:eastAsia="Times New Roman" w:hAnsi="Arial" w:cs="Arial"/>
          <w:sz w:val="20"/>
          <w:szCs w:val="20"/>
          <w:lang w:eastAsia="sl-SI"/>
        </w:rPr>
      </w:pPr>
    </w:p>
    <w:p w14:paraId="391A9C05" w14:textId="7636C2DD" w:rsidR="00393296"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xml:space="preserve">Nove cene za nepredvidena dela se prednostno oblikujejo na podlagi primerljivih postavk in kalkulativnih osnov iz ponudbenega predračuna. </w:t>
      </w:r>
      <w:r w:rsidR="00393296" w:rsidRPr="00393296">
        <w:rPr>
          <w:rFonts w:ascii="Arial" w:eastAsia="Times New Roman" w:hAnsi="Arial" w:cs="Arial"/>
          <w:sz w:val="20"/>
          <w:szCs w:val="20"/>
          <w:lang w:eastAsia="sl-SI"/>
        </w:rPr>
        <w:t>Če primerljivih postavk v ponudbenem predračunu ni, se nove cene oblikujejo na podlagi objektivno preverljivih kalkulativnih podlag, zlasti dokazljivih cen materiala, stroškov dela, stroškov mehanizacije, ustreznih normativov za posamezno vrsto del ter režijskih stroškov, ki ne smejo presegati deleža režijskih stroškov iz prvotne ponudbe izvajalca.</w:t>
      </w:r>
    </w:p>
    <w:p w14:paraId="1E93F1C6" w14:textId="77777777" w:rsidR="00EB56BF" w:rsidRPr="00EB56BF" w:rsidRDefault="00EB56BF" w:rsidP="00EB56BF">
      <w:pPr>
        <w:spacing w:after="0"/>
        <w:jc w:val="both"/>
        <w:rPr>
          <w:rFonts w:ascii="Arial" w:eastAsia="Times New Roman" w:hAnsi="Arial" w:cs="Arial"/>
          <w:sz w:val="20"/>
          <w:szCs w:val="20"/>
          <w:lang w:eastAsia="sl-SI"/>
        </w:rPr>
      </w:pPr>
    </w:p>
    <w:p w14:paraId="2CAF004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Nepredvidena dela se lahko začnejo izvajati šele po predhodni pisni odobritvi naročnika, potrditvi strokovnega nadzora in sklenitvi pisnega aneksa k tej pogodbi, kadar je njegova sklenitev potrebna, skladno z določbami ZJN-3.</w:t>
      </w:r>
    </w:p>
    <w:p w14:paraId="50A9E12E" w14:textId="77777777" w:rsidR="00EB56BF" w:rsidRPr="00EB56BF" w:rsidRDefault="00EB56BF" w:rsidP="00EB56BF">
      <w:pPr>
        <w:spacing w:after="0"/>
        <w:jc w:val="both"/>
        <w:rPr>
          <w:rFonts w:ascii="Arial" w:eastAsia="Times New Roman" w:hAnsi="Arial" w:cs="Arial"/>
          <w:sz w:val="20"/>
          <w:szCs w:val="20"/>
          <w:lang w:eastAsia="sl-SI"/>
        </w:rPr>
      </w:pPr>
    </w:p>
    <w:p w14:paraId="288EEBBD" w14:textId="2175950A" w:rsidR="003B1B05" w:rsidRPr="007E5114"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Pisna odobritev posameznih del s strani strokovnega nadzora oziroma naročnika sama po sebi ne pomeni spremembe pogodbene vrednosti, roka ali drugih bistvenih določil te pogodbe. Takšne spremembe so veljavne le, če so dopustne v skladu z veljavno zakonodajo s področja javnega naročanja in ustrezno urejene s pisnim aneksom k tej pogodbi, kadar je njegova sklenitev potrebna.</w:t>
      </w:r>
    </w:p>
    <w:p w14:paraId="0DF681C3" w14:textId="77777777" w:rsidR="003B1B05" w:rsidRDefault="003B1B05" w:rsidP="003B1B05">
      <w:pPr>
        <w:spacing w:after="0"/>
        <w:jc w:val="both"/>
        <w:rPr>
          <w:rFonts w:ascii="Arial" w:hAnsi="Arial" w:cs="Arial"/>
          <w:b/>
          <w:bCs/>
          <w:color w:val="000000"/>
          <w:sz w:val="20"/>
          <w:szCs w:val="20"/>
        </w:rPr>
      </w:pPr>
    </w:p>
    <w:p w14:paraId="59C01863" w14:textId="77777777" w:rsidR="00EB56BF" w:rsidRPr="007E5114" w:rsidRDefault="00EB56BF" w:rsidP="003B1B05">
      <w:pPr>
        <w:spacing w:after="0"/>
        <w:jc w:val="both"/>
        <w:rPr>
          <w:rFonts w:ascii="Arial" w:hAnsi="Arial" w:cs="Arial"/>
          <w:b/>
          <w:bCs/>
          <w:color w:val="000000"/>
          <w:sz w:val="20"/>
          <w:szCs w:val="20"/>
        </w:rPr>
      </w:pPr>
    </w:p>
    <w:p w14:paraId="44DCCFFC"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 FINANČNA ZAVAROVANJA</w:t>
      </w:r>
    </w:p>
    <w:p w14:paraId="6623CE96" w14:textId="77777777" w:rsidR="003B1B05" w:rsidRPr="007E5114" w:rsidRDefault="003B1B05" w:rsidP="003B1B05">
      <w:pPr>
        <w:spacing w:after="0"/>
        <w:jc w:val="both"/>
        <w:rPr>
          <w:rFonts w:ascii="Arial" w:eastAsia="Times New Roman" w:hAnsi="Arial" w:cs="Arial"/>
          <w:b/>
          <w:bCs/>
          <w:sz w:val="20"/>
          <w:szCs w:val="20"/>
          <w:lang w:eastAsia="sl-SI"/>
        </w:rPr>
      </w:pPr>
    </w:p>
    <w:p w14:paraId="06B93ABF" w14:textId="77777777" w:rsidR="003B1B05" w:rsidRPr="007E5114" w:rsidRDefault="003B1B05" w:rsidP="00A40A9E">
      <w:pPr>
        <w:numPr>
          <w:ilvl w:val="0"/>
          <w:numId w:val="12"/>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E518A5C" w14:textId="77777777" w:rsidR="00EB56BF" w:rsidRPr="00EB56BF" w:rsidRDefault="00EB56BF" w:rsidP="00EB56BF">
      <w:pPr>
        <w:spacing w:after="0"/>
        <w:jc w:val="both"/>
        <w:rPr>
          <w:rFonts w:ascii="Arial" w:eastAsia="Times New Roman" w:hAnsi="Arial" w:cs="Arial"/>
          <w:sz w:val="20"/>
          <w:szCs w:val="20"/>
          <w:lang w:eastAsia="sl-SI"/>
        </w:rPr>
      </w:pPr>
    </w:p>
    <w:p w14:paraId="5935D3D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predložiti finančna zavarovanja, določena v tej pogodbi, razpisni dokumentaciji ter vzorcih finančnih zavarovanj iz Priloge 5 – Vzorec finančnega zavarovanja za dobro izvedbo pogodbenih obveznosti in Priloge 6 – Vzorec finančnega zavarovanja za odpravo napak v garancijskem roku.</w:t>
      </w:r>
    </w:p>
    <w:p w14:paraId="010DF3CC" w14:textId="77777777" w:rsidR="00EB56BF" w:rsidRPr="00EB56BF" w:rsidRDefault="00EB56BF" w:rsidP="00EB56BF">
      <w:pPr>
        <w:spacing w:after="0"/>
        <w:jc w:val="both"/>
        <w:rPr>
          <w:rFonts w:ascii="Arial" w:eastAsia="Times New Roman" w:hAnsi="Arial" w:cs="Arial"/>
          <w:sz w:val="20"/>
          <w:szCs w:val="20"/>
          <w:lang w:eastAsia="sl-SI"/>
        </w:rPr>
      </w:pPr>
    </w:p>
    <w:p w14:paraId="0F4E8E29"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Finančna zavarovanja morajo po vsebini, višini, roku veljavnosti in drugih bistvenih sestavinah ustrezati zahtevam razpisne dokumentacije, te pogodbe in predpisanim vzorcem finančnih zavarovanj.</w:t>
      </w:r>
    </w:p>
    <w:p w14:paraId="53B08573" w14:textId="77777777" w:rsidR="00EB56BF" w:rsidRPr="00EB56BF" w:rsidRDefault="00EB56BF" w:rsidP="00EB56BF">
      <w:pPr>
        <w:spacing w:after="0"/>
        <w:jc w:val="both"/>
        <w:rPr>
          <w:rFonts w:ascii="Arial" w:eastAsia="Times New Roman" w:hAnsi="Arial" w:cs="Arial"/>
          <w:sz w:val="20"/>
          <w:szCs w:val="20"/>
          <w:lang w:eastAsia="sl-SI"/>
        </w:rPr>
      </w:pPr>
    </w:p>
    <w:p w14:paraId="35FC67DB" w14:textId="77777777" w:rsidR="00EB56BF" w:rsidRPr="00EB56BF" w:rsidRDefault="00EB56BF" w:rsidP="00EB56BF">
      <w:pPr>
        <w:spacing w:after="0"/>
        <w:jc w:val="both"/>
        <w:rPr>
          <w:rFonts w:ascii="Arial" w:eastAsia="Times New Roman" w:hAnsi="Arial" w:cs="Arial"/>
          <w:b/>
          <w:bCs/>
          <w:sz w:val="20"/>
          <w:szCs w:val="20"/>
          <w:lang w:eastAsia="sl-SI"/>
        </w:rPr>
      </w:pPr>
      <w:r w:rsidRPr="00EB56BF">
        <w:rPr>
          <w:rFonts w:ascii="Arial" w:eastAsia="Times New Roman" w:hAnsi="Arial" w:cs="Arial"/>
          <w:b/>
          <w:bCs/>
          <w:sz w:val="20"/>
          <w:szCs w:val="20"/>
          <w:lang w:eastAsia="sl-SI"/>
        </w:rPr>
        <w:t>Zavarovanje za dobro izvedbo pogodbenih obveznosti</w:t>
      </w:r>
    </w:p>
    <w:p w14:paraId="2F28FAE6" w14:textId="77777777" w:rsidR="00EB56BF" w:rsidRPr="00EB56BF" w:rsidRDefault="00EB56BF" w:rsidP="00EB56BF">
      <w:pPr>
        <w:spacing w:after="0"/>
        <w:jc w:val="both"/>
        <w:rPr>
          <w:rFonts w:ascii="Arial" w:eastAsia="Times New Roman" w:hAnsi="Arial" w:cs="Arial"/>
          <w:sz w:val="20"/>
          <w:szCs w:val="20"/>
          <w:lang w:eastAsia="sl-SI"/>
        </w:rPr>
      </w:pPr>
    </w:p>
    <w:p w14:paraId="522E2830"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predložiti finančno zavarovanje za dobro izvedbo pogodbenih obveznosti najpozneje v osmih (8) delovnih dneh po podpisu pogodbe oziroma v vsakem primeru pred uvedbo izvajalca v delo.</w:t>
      </w:r>
    </w:p>
    <w:p w14:paraId="4FC8A316" w14:textId="77777777" w:rsidR="00EB56BF" w:rsidRPr="00EB56BF" w:rsidRDefault="00EB56BF" w:rsidP="00EB56BF">
      <w:pPr>
        <w:spacing w:after="0"/>
        <w:jc w:val="both"/>
        <w:rPr>
          <w:rFonts w:ascii="Arial" w:eastAsia="Times New Roman" w:hAnsi="Arial" w:cs="Arial"/>
          <w:sz w:val="20"/>
          <w:szCs w:val="20"/>
          <w:lang w:eastAsia="sl-SI"/>
        </w:rPr>
      </w:pPr>
    </w:p>
    <w:p w14:paraId="5F25612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Višina finančnega zavarovanja za dobro izvedbo pogodbenih obveznosti znaša 10 % (deset odstotkov) pogodbene vrednosti z DDV.</w:t>
      </w:r>
    </w:p>
    <w:p w14:paraId="380DE18D" w14:textId="77777777" w:rsidR="00EB56BF" w:rsidRPr="00EB56BF" w:rsidRDefault="00EB56BF" w:rsidP="00EB56BF">
      <w:pPr>
        <w:spacing w:after="0"/>
        <w:jc w:val="both"/>
        <w:rPr>
          <w:rFonts w:ascii="Arial" w:eastAsia="Times New Roman" w:hAnsi="Arial" w:cs="Arial"/>
          <w:sz w:val="20"/>
          <w:szCs w:val="20"/>
          <w:lang w:eastAsia="sl-SI"/>
        </w:rPr>
      </w:pPr>
    </w:p>
    <w:p w14:paraId="0792AEC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Finančno zavarovanje za dobro izvedbo pogodbenih obveznosti mora veljati najmanj 30 (trideset) dni po poteku pogodbenega roka za dokončanje vseh pogodbenih obveznosti oziroma do predložitve finančnega zavarovanja za odpravo napak v garancijskem roku, če je to glede na okoliščine izvedbe potrebno.</w:t>
      </w:r>
    </w:p>
    <w:p w14:paraId="21479F86" w14:textId="77777777" w:rsidR="00EB56BF" w:rsidRPr="00EB56BF" w:rsidRDefault="00EB56BF" w:rsidP="00EB56BF">
      <w:pPr>
        <w:spacing w:after="0"/>
        <w:jc w:val="both"/>
        <w:rPr>
          <w:rFonts w:ascii="Arial" w:eastAsia="Times New Roman" w:hAnsi="Arial" w:cs="Arial"/>
          <w:sz w:val="20"/>
          <w:szCs w:val="20"/>
          <w:lang w:eastAsia="sl-SI"/>
        </w:rPr>
      </w:pPr>
    </w:p>
    <w:p w14:paraId="53BF96F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lahko finančno zavarovanje za dobro izvedbo pogodbenih obveznosti unovči v obsegu neizpolnjene oziroma nepravilno izpolnjene pogodbene obveznosti, zlasti če izvajalec:</w:t>
      </w:r>
    </w:p>
    <w:p w14:paraId="78107AC4" w14:textId="77777777" w:rsidR="00EB56BF" w:rsidRPr="00EB56BF" w:rsidRDefault="00EB56BF" w:rsidP="00EB56BF">
      <w:pPr>
        <w:spacing w:after="0"/>
        <w:jc w:val="both"/>
        <w:rPr>
          <w:rFonts w:ascii="Arial" w:eastAsia="Times New Roman" w:hAnsi="Arial" w:cs="Arial"/>
          <w:sz w:val="20"/>
          <w:szCs w:val="20"/>
          <w:lang w:eastAsia="sl-SI"/>
        </w:rPr>
      </w:pPr>
    </w:p>
    <w:p w14:paraId="2B42B202"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 predloži finančnega zavarovanja za odpravo napak v garancijskem roku;</w:t>
      </w:r>
    </w:p>
    <w:p w14:paraId="38B3B37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 izpolni pogodbenih obveznosti v dogovorjeni kakovosti, obsegu ali roku;</w:t>
      </w:r>
    </w:p>
    <w:p w14:paraId="60F9CE8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neupravičeno preneha izvajati pogodbena dela;</w:t>
      </w:r>
    </w:p>
    <w:p w14:paraId="6A74DE2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kljub pisnemu pozivu ne odpravi ugotovljenih bistvenih pomanjkljivosti pri izvajanju del;</w:t>
      </w:r>
    </w:p>
    <w:p w14:paraId="207B07C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 ne predloži ustreznega podaljšanja oziroma spremembe finančnega zavarovanja, kadar je to potrebno zaradi dopustne spremembe pogodbe;</w:t>
      </w:r>
    </w:p>
    <w:p w14:paraId="2AE580E8"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 stori drugo bistveno kršitev te pogodbe, zaradi katere je naročnik upravičen odstopiti od pogodbe ali zahtevati izpolnitev zavarovane obveznosti.</w:t>
      </w:r>
    </w:p>
    <w:p w14:paraId="418F1F8B" w14:textId="77777777" w:rsidR="00EB56BF" w:rsidRPr="00EB56BF" w:rsidRDefault="00EB56BF" w:rsidP="00EB56BF">
      <w:pPr>
        <w:spacing w:after="0"/>
        <w:jc w:val="both"/>
        <w:rPr>
          <w:rFonts w:ascii="Arial" w:eastAsia="Times New Roman" w:hAnsi="Arial" w:cs="Arial"/>
          <w:sz w:val="20"/>
          <w:szCs w:val="20"/>
          <w:lang w:eastAsia="sl-SI"/>
        </w:rPr>
      </w:pPr>
    </w:p>
    <w:p w14:paraId="2AB9FA7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se zaradi dopustne spremembe pogodbe spremeni pogodbena vrednost ali rok dokončanja del in predloženo finančno zavarovanje ne izpolnjuje več zahtev glede višine oziroma veljavnosti, mora izvajalec naročniku najpozneje v 10 (desetih) delovnih dneh od podpisa pisnega aneksa oziroma od nastanka okoliščine, zaradi katere je treba zavarovanje prilagoditi, oziroma pred potekom veljavnosti obstoječega zavarovanja, če ta rok nastopi prej, predložiti ustrezno novo, spremenjeno ali podaljšano finančno zavarovanje.</w:t>
      </w:r>
    </w:p>
    <w:p w14:paraId="3BCAF223" w14:textId="77777777" w:rsidR="00EB56BF" w:rsidRPr="00EB56BF" w:rsidRDefault="00EB56BF" w:rsidP="00EB56BF">
      <w:pPr>
        <w:spacing w:after="0"/>
        <w:jc w:val="both"/>
        <w:rPr>
          <w:rFonts w:ascii="Arial" w:eastAsia="Times New Roman" w:hAnsi="Arial" w:cs="Arial"/>
          <w:sz w:val="20"/>
          <w:szCs w:val="20"/>
          <w:lang w:eastAsia="sl-SI"/>
        </w:rPr>
      </w:pPr>
    </w:p>
    <w:p w14:paraId="73B7FE0E" w14:textId="77777777" w:rsidR="00EB56BF" w:rsidRPr="00EB56BF" w:rsidRDefault="00EB56BF" w:rsidP="00EB56BF">
      <w:pPr>
        <w:spacing w:after="0"/>
        <w:jc w:val="both"/>
        <w:rPr>
          <w:rFonts w:ascii="Arial" w:eastAsia="Times New Roman" w:hAnsi="Arial" w:cs="Arial"/>
          <w:b/>
          <w:bCs/>
          <w:sz w:val="20"/>
          <w:szCs w:val="20"/>
          <w:lang w:eastAsia="sl-SI"/>
        </w:rPr>
      </w:pPr>
      <w:r w:rsidRPr="00EB56BF">
        <w:rPr>
          <w:rFonts w:ascii="Arial" w:eastAsia="Times New Roman" w:hAnsi="Arial" w:cs="Arial"/>
          <w:b/>
          <w:bCs/>
          <w:sz w:val="20"/>
          <w:szCs w:val="20"/>
          <w:lang w:eastAsia="sl-SI"/>
        </w:rPr>
        <w:t>Zavarovanje za odpravo napak v garancijskem roku</w:t>
      </w:r>
    </w:p>
    <w:p w14:paraId="749A5B04" w14:textId="77777777" w:rsidR="00EB56BF" w:rsidRPr="00EB56BF" w:rsidRDefault="00EB56BF" w:rsidP="00EB56BF">
      <w:pPr>
        <w:spacing w:after="0"/>
        <w:jc w:val="both"/>
        <w:rPr>
          <w:rFonts w:ascii="Arial" w:eastAsia="Times New Roman" w:hAnsi="Arial" w:cs="Arial"/>
          <w:sz w:val="20"/>
          <w:szCs w:val="20"/>
          <w:lang w:eastAsia="sl-SI"/>
        </w:rPr>
      </w:pPr>
    </w:p>
    <w:p w14:paraId="60A2931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ob primopredaji oziroma najpozneje pred izplačilom končne situacije predložiti finančno zavarovanje za odpravo napak v garancijskem roku.</w:t>
      </w:r>
    </w:p>
    <w:p w14:paraId="57F12C06" w14:textId="77777777" w:rsidR="00EB56BF" w:rsidRPr="00EB56BF" w:rsidRDefault="00EB56BF" w:rsidP="00EB56BF">
      <w:pPr>
        <w:spacing w:after="0"/>
        <w:jc w:val="both"/>
        <w:rPr>
          <w:rFonts w:ascii="Arial" w:eastAsia="Times New Roman" w:hAnsi="Arial" w:cs="Arial"/>
          <w:sz w:val="20"/>
          <w:szCs w:val="20"/>
          <w:lang w:eastAsia="sl-SI"/>
        </w:rPr>
      </w:pPr>
    </w:p>
    <w:p w14:paraId="5A32C02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Višina finančnega zavarovanja za odpravo napak v garancijskem roku znaša 5 % (pet odstotkov) končne pogodbene vrednosti z DDV.</w:t>
      </w:r>
    </w:p>
    <w:p w14:paraId="6801F660" w14:textId="77777777" w:rsidR="00EB56BF" w:rsidRPr="00EB56BF" w:rsidRDefault="00EB56BF" w:rsidP="00EB56BF">
      <w:pPr>
        <w:spacing w:after="0"/>
        <w:jc w:val="both"/>
        <w:rPr>
          <w:rFonts w:ascii="Arial" w:eastAsia="Times New Roman" w:hAnsi="Arial" w:cs="Arial"/>
          <w:sz w:val="20"/>
          <w:szCs w:val="20"/>
          <w:lang w:eastAsia="sl-SI"/>
        </w:rPr>
      </w:pPr>
    </w:p>
    <w:p w14:paraId="2E559DC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Finančno zavarovanje za odpravo napak v garancijskem roku mora veljati še najmanj 30 (trideset) dni po poteku najdaljšega garancijskega roka, določenega s to pogodbo oziroma razpisno dokumentacijo.</w:t>
      </w:r>
    </w:p>
    <w:p w14:paraId="25930ADA" w14:textId="77777777" w:rsidR="00EB56BF" w:rsidRPr="00EB56BF" w:rsidRDefault="00EB56BF" w:rsidP="00EB56BF">
      <w:pPr>
        <w:spacing w:after="0"/>
        <w:jc w:val="both"/>
        <w:rPr>
          <w:rFonts w:ascii="Arial" w:eastAsia="Times New Roman" w:hAnsi="Arial" w:cs="Arial"/>
          <w:sz w:val="20"/>
          <w:szCs w:val="20"/>
          <w:lang w:eastAsia="sl-SI"/>
        </w:rPr>
      </w:pPr>
    </w:p>
    <w:p w14:paraId="1514171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Predložitev ustreznega finančnega zavarovanja za odpravo napak v garancijskem roku je pogoj za izplačilo končne situacije.</w:t>
      </w:r>
    </w:p>
    <w:p w14:paraId="3EC6117D" w14:textId="77777777" w:rsidR="00EB56BF" w:rsidRPr="00EB56BF" w:rsidRDefault="00EB56BF" w:rsidP="00EB56BF">
      <w:pPr>
        <w:spacing w:after="0"/>
        <w:jc w:val="both"/>
        <w:rPr>
          <w:rFonts w:ascii="Arial" w:eastAsia="Times New Roman" w:hAnsi="Arial" w:cs="Arial"/>
          <w:sz w:val="20"/>
          <w:szCs w:val="20"/>
          <w:lang w:eastAsia="sl-SI"/>
        </w:rPr>
      </w:pPr>
    </w:p>
    <w:p w14:paraId="4F99BD3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lahko finančno zavarovanje za odpravo napak v garancijskem roku unovči, če izvajalec po pisnem pozivu naročnika v roku, določenem v pozivu, ne začne odpravljati notificiranih napak oziroma jih v roku, določenem v pozivu, ne odpravi v celoti in ustrezno.</w:t>
      </w:r>
    </w:p>
    <w:p w14:paraId="57FD4B96" w14:textId="77777777" w:rsidR="00EB56BF" w:rsidRPr="00EB56BF" w:rsidRDefault="00EB56BF" w:rsidP="00EB56BF">
      <w:pPr>
        <w:spacing w:after="0"/>
        <w:jc w:val="both"/>
        <w:rPr>
          <w:rFonts w:ascii="Arial" w:eastAsia="Times New Roman" w:hAnsi="Arial" w:cs="Arial"/>
          <w:sz w:val="20"/>
          <w:szCs w:val="20"/>
          <w:lang w:eastAsia="sl-SI"/>
        </w:rPr>
      </w:pPr>
    </w:p>
    <w:p w14:paraId="2B499A73"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Finančna zavarovanja iz tega člena se predložijo v obliki bančne garancije ali kavcijskega zavarovanja pri zavarovalnici, skladno z zahtevami razpisne dokumentacije, te pogodbe in vzorci finančnih zavarovanj.</w:t>
      </w:r>
    </w:p>
    <w:p w14:paraId="41B70944" w14:textId="77777777" w:rsidR="00EB56BF" w:rsidRPr="00EB56BF" w:rsidRDefault="00EB56BF" w:rsidP="00EB56BF">
      <w:pPr>
        <w:spacing w:after="0"/>
        <w:jc w:val="both"/>
        <w:rPr>
          <w:rFonts w:ascii="Arial" w:eastAsia="Times New Roman" w:hAnsi="Arial" w:cs="Arial"/>
          <w:sz w:val="20"/>
          <w:szCs w:val="20"/>
          <w:lang w:eastAsia="sl-SI"/>
        </w:rPr>
      </w:pPr>
    </w:p>
    <w:p w14:paraId="25EB473A"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bo finančno zavarovanje za dobro izvedbo pogodbenih obveznosti izvajalcu vrnil po izpolnitvi vseh pogodbenih obveznosti oziroma po predložitvi ustreznega finančnega zavarovanja za odpravo napak v garancijskem roku, če do tedaj ne bodo podani razlogi za njegovo unovčenje.</w:t>
      </w:r>
    </w:p>
    <w:p w14:paraId="4E184786" w14:textId="77777777" w:rsidR="00EB56BF" w:rsidRPr="00EB56BF" w:rsidRDefault="00EB56BF" w:rsidP="00EB56BF">
      <w:pPr>
        <w:spacing w:after="0"/>
        <w:jc w:val="both"/>
        <w:rPr>
          <w:rFonts w:ascii="Arial" w:eastAsia="Times New Roman" w:hAnsi="Arial" w:cs="Arial"/>
          <w:sz w:val="20"/>
          <w:szCs w:val="20"/>
          <w:lang w:eastAsia="sl-SI"/>
        </w:rPr>
      </w:pPr>
    </w:p>
    <w:p w14:paraId="5812C61A" w14:textId="36E3674B" w:rsidR="003B1B05" w:rsidRPr="007E5114" w:rsidRDefault="00EB56BF" w:rsidP="00EB56BF">
      <w:pPr>
        <w:spacing w:after="0"/>
        <w:jc w:val="both"/>
        <w:rPr>
          <w:rFonts w:ascii="Arial" w:hAnsi="Arial" w:cs="Arial"/>
          <w:color w:val="000000"/>
          <w:sz w:val="20"/>
          <w:szCs w:val="20"/>
        </w:rPr>
      </w:pPr>
      <w:r w:rsidRPr="00EB56BF">
        <w:rPr>
          <w:rFonts w:ascii="Arial" w:eastAsia="Times New Roman" w:hAnsi="Arial" w:cs="Arial"/>
          <w:sz w:val="20"/>
          <w:szCs w:val="20"/>
          <w:lang w:eastAsia="sl-SI"/>
        </w:rPr>
        <w:t>Naročnik bo finančno zavarovanje za odpravo napak v garancijskem roku izvajalcu vrnil po poteku njegove veljavnosti, če do tedaj ne bodo podani razlogi za njegovo unovčenje.</w:t>
      </w:r>
    </w:p>
    <w:p w14:paraId="6346B693" w14:textId="77777777" w:rsidR="003B1B05" w:rsidRPr="007E5114" w:rsidRDefault="003B1B05" w:rsidP="003B1B05">
      <w:pPr>
        <w:spacing w:after="0"/>
        <w:jc w:val="both"/>
        <w:rPr>
          <w:rFonts w:ascii="Arial" w:hAnsi="Arial" w:cs="Arial"/>
          <w:b/>
          <w:bCs/>
          <w:color w:val="000000"/>
          <w:sz w:val="20"/>
          <w:szCs w:val="20"/>
        </w:rPr>
      </w:pPr>
    </w:p>
    <w:p w14:paraId="2AD70B28"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XII. GARANCIJE, GARANCIJSKA DOBA IN ODPRAVA NAPAK</w:t>
      </w:r>
    </w:p>
    <w:p w14:paraId="16D3CAA3" w14:textId="77777777" w:rsidR="003B1B05" w:rsidRPr="007E5114" w:rsidRDefault="003B1B05" w:rsidP="003B1B05">
      <w:pPr>
        <w:spacing w:after="0"/>
        <w:jc w:val="both"/>
        <w:rPr>
          <w:rFonts w:ascii="Arial" w:eastAsia="Times New Roman" w:hAnsi="Arial" w:cs="Arial"/>
          <w:sz w:val="20"/>
          <w:szCs w:val="20"/>
          <w:lang w:eastAsia="sl-SI"/>
        </w:rPr>
      </w:pPr>
    </w:p>
    <w:p w14:paraId="56117F2B" w14:textId="77777777" w:rsidR="003B1B05" w:rsidRPr="007E5114" w:rsidRDefault="003B1B05" w:rsidP="00A40A9E">
      <w:pPr>
        <w:numPr>
          <w:ilvl w:val="0"/>
          <w:numId w:val="13"/>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29A751B7" w14:textId="77777777" w:rsidR="00EB56BF" w:rsidRPr="00EB56BF" w:rsidRDefault="00EB56BF" w:rsidP="00EB56BF">
      <w:pPr>
        <w:spacing w:after="0"/>
        <w:jc w:val="both"/>
        <w:rPr>
          <w:rFonts w:ascii="Arial" w:eastAsia="Times New Roman" w:hAnsi="Arial" w:cs="Arial"/>
          <w:sz w:val="20"/>
          <w:szCs w:val="20"/>
          <w:lang w:eastAsia="sl-SI"/>
        </w:rPr>
      </w:pPr>
    </w:p>
    <w:p w14:paraId="12F6928B"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jamči za kakovost, strokovnost, skladnost in brezhibno delovanje vseh izvedenih del, vgrajenih materialov, proizvodov, opreme, naprav, instalacij in drugih elementov, ki so predmet te pogodbe.</w:t>
      </w:r>
    </w:p>
    <w:p w14:paraId="18608B0B" w14:textId="77777777" w:rsidR="00EB56BF" w:rsidRPr="00EB56BF" w:rsidRDefault="00EB56BF" w:rsidP="00EB56BF">
      <w:pPr>
        <w:spacing w:after="0"/>
        <w:jc w:val="both"/>
        <w:rPr>
          <w:rFonts w:ascii="Arial" w:eastAsia="Times New Roman" w:hAnsi="Arial" w:cs="Arial"/>
          <w:sz w:val="20"/>
          <w:szCs w:val="20"/>
          <w:lang w:eastAsia="sl-SI"/>
        </w:rPr>
      </w:pPr>
    </w:p>
    <w:p w14:paraId="4AC2EB17"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Garancijska doba za vsa izvedena gradbena dela znaša 5 (pet) let.</w:t>
      </w:r>
    </w:p>
    <w:p w14:paraId="32C1BB7E" w14:textId="77777777" w:rsidR="00EB56BF" w:rsidRPr="00EB56BF" w:rsidRDefault="00EB56BF" w:rsidP="00EB56BF">
      <w:pPr>
        <w:spacing w:after="0"/>
        <w:jc w:val="both"/>
        <w:rPr>
          <w:rFonts w:ascii="Arial" w:eastAsia="Times New Roman" w:hAnsi="Arial" w:cs="Arial"/>
          <w:sz w:val="20"/>
          <w:szCs w:val="20"/>
          <w:lang w:eastAsia="sl-SI"/>
        </w:rPr>
      </w:pPr>
    </w:p>
    <w:p w14:paraId="4D42A2B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lastRenderedPageBreak/>
        <w:t>Garancijska doba za izvedena gradbena dela začne teči naslednji koledarski dan po obojestranskem podpisu primopredajnega zapisnika o prevzemu izvedenih del.</w:t>
      </w:r>
    </w:p>
    <w:p w14:paraId="106A484A" w14:textId="77777777" w:rsidR="00EB56BF" w:rsidRPr="00EB56BF" w:rsidRDefault="00EB56BF" w:rsidP="00EB56BF">
      <w:pPr>
        <w:spacing w:after="0"/>
        <w:jc w:val="both"/>
        <w:rPr>
          <w:rFonts w:ascii="Arial" w:eastAsia="Times New Roman" w:hAnsi="Arial" w:cs="Arial"/>
          <w:sz w:val="20"/>
          <w:szCs w:val="20"/>
          <w:lang w:eastAsia="sl-SI"/>
        </w:rPr>
      </w:pPr>
    </w:p>
    <w:p w14:paraId="5863FC9F"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so gradbena dela izvedena ali sanirana v okviru odprave napak med trajanjem garancijske dobe, začne garancijski rok za ta sanirana dela teči znova od dneva, ko strokovni nadzor pisno potrdi uspešno izvedbo sanacije.</w:t>
      </w:r>
    </w:p>
    <w:p w14:paraId="0EDF5361" w14:textId="77777777" w:rsidR="00EB56BF" w:rsidRPr="00EB56BF" w:rsidRDefault="00EB56BF" w:rsidP="00EB56BF">
      <w:pPr>
        <w:spacing w:after="0"/>
        <w:jc w:val="both"/>
        <w:rPr>
          <w:rFonts w:ascii="Arial" w:eastAsia="Times New Roman" w:hAnsi="Arial" w:cs="Arial"/>
          <w:sz w:val="20"/>
          <w:szCs w:val="20"/>
          <w:lang w:eastAsia="sl-SI"/>
        </w:rPr>
      </w:pPr>
    </w:p>
    <w:p w14:paraId="288E6E2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Za vgrajeno opremo, naprave, instalacije, svetila, elektro opremo, strojno opremo, sanitarno opremo, notranjo oziroma mizarsko opremo in druge proizvode velja garancijska doba proizvajalca oziroma dobavitelja, vendar najmanj 24 (štiriindvajset) mesecev od dneva podpisa primopredajnega zapisnika, če ta pogodba, Obrazec 2 – Ponudbeni predračun z rekapitulacijo, garancijski list ali veljavni predpisi ne določajo daljšega roka.</w:t>
      </w:r>
    </w:p>
    <w:p w14:paraId="7B23C32C" w14:textId="77777777" w:rsidR="00EB56BF" w:rsidRPr="00EB56BF" w:rsidRDefault="00EB56BF" w:rsidP="00EB56BF">
      <w:pPr>
        <w:spacing w:after="0"/>
        <w:jc w:val="both"/>
        <w:rPr>
          <w:rFonts w:ascii="Arial" w:eastAsia="Times New Roman" w:hAnsi="Arial" w:cs="Arial"/>
          <w:sz w:val="20"/>
          <w:szCs w:val="20"/>
          <w:lang w:eastAsia="sl-SI"/>
        </w:rPr>
      </w:pPr>
    </w:p>
    <w:p w14:paraId="2603715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odgovarja naročniku za odpravo napak na vgrajeni opremi, napravah, instalacijah, proizvodih in drugih vgrajenih elementih v celotni garancijski dobi, ne glede na garancijska razmerja izvajalca s proizvajalci, dobavitelji ali pooblaščenimi serviserji.</w:t>
      </w:r>
    </w:p>
    <w:p w14:paraId="6D20B25B" w14:textId="77777777" w:rsidR="00EB56BF" w:rsidRPr="00EB56BF" w:rsidRDefault="00EB56BF" w:rsidP="00EB56BF">
      <w:pPr>
        <w:spacing w:after="0"/>
        <w:jc w:val="both"/>
        <w:rPr>
          <w:rFonts w:ascii="Arial" w:eastAsia="Times New Roman" w:hAnsi="Arial" w:cs="Arial"/>
          <w:sz w:val="20"/>
          <w:szCs w:val="20"/>
          <w:lang w:eastAsia="sl-SI"/>
        </w:rPr>
      </w:pPr>
    </w:p>
    <w:p w14:paraId="1A674865"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naročniku ob primopredaji predložiti vsa garancijska dokazila, garancijske liste, navodila za uporabo in vzdrževanje, tehnično dokumentacijo ter drugo dokumentacijo za vgrajeno opremo, naprave, instalacije, proizvode in druge vgrajene elemente, kadar je takšna dokumentacija potrebna za uporabo, vzdrževanje, servisiranje, dokazovanje skladnosti ali uveljavljanje garancijskih pravic.</w:t>
      </w:r>
    </w:p>
    <w:p w14:paraId="0750FD92" w14:textId="77777777" w:rsidR="00EB56BF" w:rsidRPr="00EB56BF" w:rsidRDefault="00EB56BF" w:rsidP="00EB56BF">
      <w:pPr>
        <w:spacing w:after="0"/>
        <w:jc w:val="both"/>
        <w:rPr>
          <w:rFonts w:ascii="Arial" w:eastAsia="Times New Roman" w:hAnsi="Arial" w:cs="Arial"/>
          <w:sz w:val="20"/>
          <w:szCs w:val="20"/>
          <w:lang w:eastAsia="sl-SI"/>
        </w:rPr>
      </w:pPr>
    </w:p>
    <w:p w14:paraId="491C8A54"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izvajalca o napakah, pomanjkljivostih ali neskladnostih, ki se pojavijo v garancijski dobi, obvesti pisno oziroma po elektronski pošti.</w:t>
      </w:r>
    </w:p>
    <w:p w14:paraId="66F38C82" w14:textId="77777777" w:rsidR="00EB56BF" w:rsidRPr="00EB56BF" w:rsidRDefault="00EB56BF" w:rsidP="00EB56BF">
      <w:pPr>
        <w:spacing w:after="0"/>
        <w:jc w:val="both"/>
        <w:rPr>
          <w:rFonts w:ascii="Arial" w:eastAsia="Times New Roman" w:hAnsi="Arial" w:cs="Arial"/>
          <w:sz w:val="20"/>
          <w:szCs w:val="20"/>
          <w:lang w:eastAsia="sl-SI"/>
        </w:rPr>
      </w:pPr>
    </w:p>
    <w:p w14:paraId="286248D2"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po prejemu naročnikovega obvestila v roku, ki ga določi naročnik glede na naravo in obseg napake, pristopiti k odpravi napake in jo odpraviti strokovno, kakovostno ter v celoti.</w:t>
      </w:r>
    </w:p>
    <w:p w14:paraId="5D9061DA" w14:textId="77777777" w:rsidR="00EB56BF" w:rsidRPr="00EB56BF" w:rsidRDefault="00EB56BF" w:rsidP="00EB56BF">
      <w:pPr>
        <w:spacing w:after="0"/>
        <w:jc w:val="both"/>
        <w:rPr>
          <w:rFonts w:ascii="Arial" w:eastAsia="Times New Roman" w:hAnsi="Arial" w:cs="Arial"/>
          <w:sz w:val="20"/>
          <w:szCs w:val="20"/>
          <w:lang w:eastAsia="sl-SI"/>
        </w:rPr>
      </w:pPr>
    </w:p>
    <w:p w14:paraId="0706BF91"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napaka onemogoča ali bistveno ovira uporabo objekta, instalacij, opreme ali posameznega dela izvedenih del, ali če obstaja nevarnost nastanka škode, mora izvajalec z odpravo napake začeti nemudoma oziroma najpozneje v roku 24 (štiriindvajsetih) ur od prejema obvestila naročnika, razen če naročnik določi drugačen rok.</w:t>
      </w:r>
    </w:p>
    <w:p w14:paraId="28EFC936" w14:textId="77777777" w:rsidR="00EB56BF" w:rsidRPr="00EB56BF" w:rsidRDefault="00EB56BF" w:rsidP="00EB56BF">
      <w:pPr>
        <w:spacing w:after="0"/>
        <w:jc w:val="both"/>
        <w:rPr>
          <w:rFonts w:ascii="Arial" w:eastAsia="Times New Roman" w:hAnsi="Arial" w:cs="Arial"/>
          <w:sz w:val="20"/>
          <w:szCs w:val="20"/>
          <w:lang w:eastAsia="sl-SI"/>
        </w:rPr>
      </w:pPr>
    </w:p>
    <w:p w14:paraId="1206E48D"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Izvajalec mora vse napake v garancijskem roku odpraviti na lastne stroške, vključno s stroški materiala, opreme, dela, prevoza, demontaže, ponovne montaže, preizkusov, meritev, čiščenja, odstranitve odpadkov in drugimi stroški, potrebnimi za popolno odpravo napake.</w:t>
      </w:r>
    </w:p>
    <w:p w14:paraId="2D7AB716" w14:textId="77777777" w:rsidR="00EB56BF" w:rsidRPr="00EB56BF" w:rsidRDefault="00EB56BF" w:rsidP="00EB56BF">
      <w:pPr>
        <w:spacing w:after="0"/>
        <w:jc w:val="both"/>
        <w:rPr>
          <w:rFonts w:ascii="Arial" w:eastAsia="Times New Roman" w:hAnsi="Arial" w:cs="Arial"/>
          <w:sz w:val="20"/>
          <w:szCs w:val="20"/>
          <w:lang w:eastAsia="sl-SI"/>
        </w:rPr>
      </w:pPr>
    </w:p>
    <w:p w14:paraId="57CE93DE"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Če izvajalec v določenem roku ne začne z odpravo napake ali napake ne odpravi v določenem roku v celoti in ustrezno, ima naročnik pravico napako odpraviti sam ali po tretji osebi na stroške izvajalca oziroma unovčiti finančno zavarovanje za odpravo napak v garancijskem roku, skladno z 11. členom te pogodbe.</w:t>
      </w:r>
    </w:p>
    <w:p w14:paraId="2B0B936D" w14:textId="77777777" w:rsidR="00EB56BF" w:rsidRPr="00EB56BF" w:rsidRDefault="00EB56BF" w:rsidP="00EB56BF">
      <w:pPr>
        <w:spacing w:after="0"/>
        <w:jc w:val="both"/>
        <w:rPr>
          <w:rFonts w:ascii="Arial" w:eastAsia="Times New Roman" w:hAnsi="Arial" w:cs="Arial"/>
          <w:sz w:val="20"/>
          <w:szCs w:val="20"/>
          <w:lang w:eastAsia="sl-SI"/>
        </w:rPr>
      </w:pPr>
    </w:p>
    <w:p w14:paraId="76238606" w14:textId="77777777" w:rsidR="00EB56BF" w:rsidRPr="00EB56BF"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Naročnik lahko v primeru neodzivnosti izvajalca ali neustrezne odprave napak odpravo napak naroči pri drugem usposobljenem izvajalcu na stroške in riziko izvajalca, pri čemer izvajalec nima pravice do ugovora zoper izbiro tretjega izvajalca, če je naročnik ravnal gospodarno in glede na naravo napake ustrezno.</w:t>
      </w:r>
    </w:p>
    <w:p w14:paraId="4BD994AE" w14:textId="77777777" w:rsidR="00EB56BF" w:rsidRPr="00EB56BF" w:rsidRDefault="00EB56BF" w:rsidP="00EB56BF">
      <w:pPr>
        <w:spacing w:after="0"/>
        <w:jc w:val="both"/>
        <w:rPr>
          <w:rFonts w:ascii="Arial" w:eastAsia="Times New Roman" w:hAnsi="Arial" w:cs="Arial"/>
          <w:sz w:val="20"/>
          <w:szCs w:val="20"/>
          <w:lang w:eastAsia="sl-SI"/>
        </w:rPr>
      </w:pPr>
    </w:p>
    <w:p w14:paraId="16B24D2A" w14:textId="4CFE66BC" w:rsidR="003B1B05" w:rsidRPr="007E5114" w:rsidRDefault="00EB56BF" w:rsidP="00EB56BF">
      <w:pPr>
        <w:spacing w:after="0"/>
        <w:jc w:val="both"/>
        <w:rPr>
          <w:rFonts w:ascii="Arial" w:eastAsia="Times New Roman" w:hAnsi="Arial" w:cs="Arial"/>
          <w:sz w:val="20"/>
          <w:szCs w:val="20"/>
          <w:lang w:eastAsia="sl-SI"/>
        </w:rPr>
      </w:pPr>
      <w:r w:rsidRPr="00EB56BF">
        <w:rPr>
          <w:rFonts w:ascii="Arial" w:eastAsia="Times New Roman" w:hAnsi="Arial" w:cs="Arial"/>
          <w:sz w:val="20"/>
          <w:szCs w:val="20"/>
          <w:lang w:eastAsia="sl-SI"/>
        </w:rPr>
        <w:t>Odprava napak v garancijskem roku izvajalca ne odvezuje drugih obveznosti iz te pogodbe, razpisne dokumentacije, ponudbe, garancijskih listov in veljavnih predpisov.</w:t>
      </w:r>
    </w:p>
    <w:p w14:paraId="5147078B" w14:textId="77777777" w:rsidR="003B1B05" w:rsidRPr="007E5114" w:rsidRDefault="003B1B05" w:rsidP="003B1B05">
      <w:pPr>
        <w:spacing w:after="0"/>
        <w:jc w:val="both"/>
        <w:rPr>
          <w:rFonts w:ascii="Arial" w:hAnsi="Arial" w:cs="Arial"/>
          <w:b/>
          <w:bCs/>
          <w:color w:val="000000"/>
          <w:sz w:val="20"/>
          <w:szCs w:val="20"/>
        </w:rPr>
      </w:pPr>
    </w:p>
    <w:p w14:paraId="2CF93DAF"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XIII. POGODBENE KAZNI</w:t>
      </w:r>
    </w:p>
    <w:p w14:paraId="70C02269" w14:textId="77777777" w:rsidR="003B1B05" w:rsidRPr="007E5114" w:rsidRDefault="003B1B05" w:rsidP="003B1B05">
      <w:pPr>
        <w:spacing w:after="0"/>
        <w:jc w:val="both"/>
        <w:rPr>
          <w:rFonts w:ascii="Arial" w:eastAsia="Times New Roman" w:hAnsi="Arial" w:cs="Arial"/>
          <w:sz w:val="20"/>
          <w:szCs w:val="20"/>
          <w:lang w:eastAsia="sl-SI"/>
        </w:rPr>
      </w:pPr>
    </w:p>
    <w:p w14:paraId="15F50D0F" w14:textId="77777777" w:rsidR="003B1B05" w:rsidRPr="007E5114" w:rsidRDefault="003B1B05" w:rsidP="00A40A9E">
      <w:pPr>
        <w:numPr>
          <w:ilvl w:val="0"/>
          <w:numId w:val="14"/>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lastRenderedPageBreak/>
        <w:t>člen</w:t>
      </w:r>
    </w:p>
    <w:p w14:paraId="7502B61D" w14:textId="77777777" w:rsidR="003B1B05" w:rsidRDefault="003B1B05" w:rsidP="003B1B05">
      <w:pPr>
        <w:spacing w:after="0"/>
        <w:jc w:val="both"/>
        <w:rPr>
          <w:rFonts w:ascii="Arial" w:eastAsia="Times New Roman" w:hAnsi="Arial" w:cs="Arial"/>
          <w:sz w:val="20"/>
          <w:szCs w:val="20"/>
          <w:lang w:eastAsia="sl-SI"/>
        </w:rPr>
      </w:pPr>
    </w:p>
    <w:p w14:paraId="01358690"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izvajalec po lastni krivdi zaostane za izvedbo del in prekorači končni pogodbeni rok za uspešno dokončanje del, določen v 5. členu te pogodbe, je dolžan naročniku plačati pogodbeno kazen za zamudo končnega roka v višini 2 ‰ (dva promila oziroma 0,2 %) od celotne pogodbene vrednosti brez DDV za vsak začeti koledarski dan zamude, vendar največ do višine iz tretjega odstavka tega člena.</w:t>
      </w:r>
    </w:p>
    <w:p w14:paraId="7D77EF7E" w14:textId="77777777" w:rsidR="00423343" w:rsidRPr="00423343" w:rsidRDefault="00423343" w:rsidP="00423343">
      <w:pPr>
        <w:spacing w:after="0"/>
        <w:jc w:val="both"/>
        <w:rPr>
          <w:rFonts w:ascii="Arial" w:eastAsia="Times New Roman" w:hAnsi="Arial" w:cs="Arial"/>
          <w:sz w:val="20"/>
          <w:szCs w:val="20"/>
          <w:lang w:eastAsia="sl-SI"/>
        </w:rPr>
      </w:pPr>
    </w:p>
    <w:p w14:paraId="7D2BA2EA"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izvajalec po lastni krivdi zamudi zavezujoči vmesni terminski mejnik, ki je v potrjenem operativnem terminskem načrtu iz 5. člena te pogodbe izrecno določen z datumom oziroma časom izpolnitve, ima naročnik pravico izvajalcu obračunati vmesno pogodbeno kazen v višini 2 ‰ (dva promila oziroma 0,2 %) od celotne pogodbene vrednosti brez DDV za vsak začeti koledarski teden zamude, pri čemer se zamuda šteje od prvega dne po zapadlosti posameznega mejnika.</w:t>
      </w:r>
    </w:p>
    <w:p w14:paraId="0E15F734" w14:textId="77777777" w:rsidR="00423343" w:rsidRPr="00423343" w:rsidRDefault="00423343" w:rsidP="00423343">
      <w:pPr>
        <w:spacing w:after="0"/>
        <w:jc w:val="both"/>
        <w:rPr>
          <w:rFonts w:ascii="Arial" w:eastAsia="Times New Roman" w:hAnsi="Arial" w:cs="Arial"/>
          <w:sz w:val="20"/>
          <w:szCs w:val="20"/>
          <w:lang w:eastAsia="sl-SI"/>
        </w:rPr>
      </w:pPr>
    </w:p>
    <w:p w14:paraId="7BB933AB"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Skupni seštevek pogodbenih kazni za zamudo iz prvega in drugega odstavka tega člena ne sme preseči 10 % (deset odstotkov) celotne pogodbene vrednosti brez DDV.</w:t>
      </w:r>
    </w:p>
    <w:p w14:paraId="0B0026A7" w14:textId="77777777" w:rsidR="00423343" w:rsidRPr="00423343" w:rsidRDefault="00423343" w:rsidP="00423343">
      <w:pPr>
        <w:spacing w:after="0"/>
        <w:jc w:val="both"/>
        <w:rPr>
          <w:rFonts w:ascii="Arial" w:eastAsia="Times New Roman" w:hAnsi="Arial" w:cs="Arial"/>
          <w:sz w:val="20"/>
          <w:szCs w:val="20"/>
          <w:lang w:eastAsia="sl-SI"/>
        </w:rPr>
      </w:pPr>
    </w:p>
    <w:p w14:paraId="1FD78E24"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Pogodbene kazni, obračunane zaradi zamude zavezujočih vmesnih terminskih mejnikov, se vštejejo v najvišji znesek iz prejšnjega odstavka.</w:t>
      </w:r>
    </w:p>
    <w:p w14:paraId="2B74BAC5" w14:textId="77777777" w:rsidR="00423343" w:rsidRPr="00423343" w:rsidRDefault="00423343" w:rsidP="00423343">
      <w:pPr>
        <w:spacing w:after="0"/>
        <w:jc w:val="both"/>
        <w:rPr>
          <w:rFonts w:ascii="Arial" w:eastAsia="Times New Roman" w:hAnsi="Arial" w:cs="Arial"/>
          <w:sz w:val="20"/>
          <w:szCs w:val="20"/>
          <w:lang w:eastAsia="sl-SI"/>
        </w:rPr>
      </w:pPr>
    </w:p>
    <w:p w14:paraId="382DDA2E"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je dolžan naročniku plačati pogodbeno kazen za druge kršitve pogodbenih obveznosti, če med izvajanjem del ne spoštuje obveznih okoljskih, tehničnih, izvedbenih, varnostnih ali drugih zahtev iz te pogodbe, razpisne dokumentacije, projektne dokumentacije PZI, dokumentacije oziroma zahtev DNSH, navodil naročnika ali strokovnega nadzora oziroma veljavnih predpisov.</w:t>
      </w:r>
    </w:p>
    <w:p w14:paraId="5217DC8B" w14:textId="77777777" w:rsidR="00423343" w:rsidRPr="00423343" w:rsidRDefault="00423343" w:rsidP="00423343">
      <w:pPr>
        <w:spacing w:after="0"/>
        <w:jc w:val="both"/>
        <w:rPr>
          <w:rFonts w:ascii="Arial" w:eastAsia="Times New Roman" w:hAnsi="Arial" w:cs="Arial"/>
          <w:sz w:val="20"/>
          <w:szCs w:val="20"/>
          <w:lang w:eastAsia="sl-SI"/>
        </w:rPr>
      </w:pPr>
    </w:p>
    <w:p w14:paraId="7874A56C"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Naročnik lahko izvajalcu obračuna pogodbeno kazen v fiksnem znesku 500,00 EUR brez DDV za vsako posamezno ugotovljeno kršitev, zlasti v naslednjih primerih:</w:t>
      </w:r>
    </w:p>
    <w:p w14:paraId="2DFB13C6" w14:textId="77777777" w:rsidR="00423343" w:rsidRPr="00423343" w:rsidRDefault="00423343" w:rsidP="00423343">
      <w:pPr>
        <w:spacing w:after="0"/>
        <w:jc w:val="both"/>
        <w:rPr>
          <w:rFonts w:ascii="Arial" w:eastAsia="Times New Roman" w:hAnsi="Arial" w:cs="Arial"/>
          <w:sz w:val="20"/>
          <w:szCs w:val="20"/>
          <w:lang w:eastAsia="sl-SI"/>
        </w:rPr>
      </w:pPr>
    </w:p>
    <w:p w14:paraId="1432705E"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ne zagotovi ustrezne organizacije, označitve, zavarovanja ali varovanja območja izvajanja del;</w:t>
      </w:r>
    </w:p>
    <w:p w14:paraId="6E0D8D0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kljub pisnemu opozorilu naročnika ali strokovnega nadzora ne zagotovi ločenega zbiranja, odvoza ali ustreznega ravnanja z gradbenimi odpadki oziroma drugimi odpadki;</w:t>
      </w:r>
    </w:p>
    <w:p w14:paraId="18E83F4E"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pri izvedbi del uporablja materiale, proizvode ali opremo v nasprotju z zahtevami razpisne dokumentacije, projektne dokumentacije PZI, Obrazca 2 – Ponudbeni predračun z rekapitulacijo ali dokumentacije oziroma zahtev DNSH;</w:t>
      </w:r>
    </w:p>
    <w:p w14:paraId="20D14D42"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brez soglasja naročnika odstrani, zakrije, spremeni ali poškoduje označbe, obvestila, table, nalepke ali druge elemente, povezane z obveščanjem in vidnostjo sofinancirane operacije;</w:t>
      </w:r>
    </w:p>
    <w:p w14:paraId="188DA01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naročniku ali strokovnemu nadzoru ne predloži zahtevanih dokazil, certifikatov, izjav o skladnosti, tehničnih specifikacij, dobavnic, garancijskih listov, dokazil o ravnanju z odpadki ali druge dokumentacije, ki je potrebna za preverjanje skladnosti izvedbe;</w:t>
      </w:r>
    </w:p>
    <w:p w14:paraId="0C4448C9"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če izvajalec kljub pisnemu opozorilu naročnika ali strokovnega nadzora ne odpravi ugotovljene pomanjkljivosti, neskladnosti ali kršitve v določenem roku.</w:t>
      </w:r>
    </w:p>
    <w:p w14:paraId="32A90F1A" w14:textId="77777777" w:rsidR="00423343" w:rsidRPr="00423343" w:rsidRDefault="00423343" w:rsidP="00423343">
      <w:pPr>
        <w:spacing w:after="0"/>
        <w:jc w:val="both"/>
        <w:rPr>
          <w:rFonts w:ascii="Arial" w:eastAsia="Times New Roman" w:hAnsi="Arial" w:cs="Arial"/>
          <w:sz w:val="20"/>
          <w:szCs w:val="20"/>
          <w:lang w:eastAsia="sl-SI"/>
        </w:rPr>
      </w:pPr>
    </w:p>
    <w:p w14:paraId="1AB5283F"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Naročnik pridobi pravico do uveljavljanja in obračuna pogodbene kazni iz prejšnjega odstavka, ko naročnik ali strokovni nadzor kršitev ugotovi in jo pisno evidentira, izvajalec pa je kljub pisnemu pozivu v določenem roku ne odpravi, kadar je kršitev po svoji naravi odpravljiva.</w:t>
      </w:r>
    </w:p>
    <w:p w14:paraId="32D5BD86" w14:textId="77777777" w:rsidR="00423343" w:rsidRPr="00423343" w:rsidRDefault="00423343" w:rsidP="00423343">
      <w:pPr>
        <w:spacing w:after="0"/>
        <w:jc w:val="both"/>
        <w:rPr>
          <w:rFonts w:ascii="Arial" w:eastAsia="Times New Roman" w:hAnsi="Arial" w:cs="Arial"/>
          <w:sz w:val="20"/>
          <w:szCs w:val="20"/>
          <w:lang w:eastAsia="sl-SI"/>
        </w:rPr>
      </w:pPr>
    </w:p>
    <w:p w14:paraId="4CD47FD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Naročnik ima pravico obračunane zneske pogodbenih kazni za zamudo ali za druge kršitve pogodbenih obveznosti pobotati oziroma odtegniti od izvajalčevih terjatev iz naslova začasnih situacij ali končne situacije, če je tak pobot oziroma odtegljaj dopusten v skladu s pogodbo in veljavnimi predpisi.</w:t>
      </w:r>
    </w:p>
    <w:p w14:paraId="0F3943DC" w14:textId="77777777" w:rsidR="00423343" w:rsidRPr="00423343" w:rsidRDefault="00423343" w:rsidP="00423343">
      <w:pPr>
        <w:spacing w:after="0"/>
        <w:jc w:val="both"/>
        <w:rPr>
          <w:rFonts w:ascii="Arial" w:eastAsia="Times New Roman" w:hAnsi="Arial" w:cs="Arial"/>
          <w:sz w:val="20"/>
          <w:szCs w:val="20"/>
          <w:lang w:eastAsia="sl-SI"/>
        </w:rPr>
      </w:pPr>
    </w:p>
    <w:p w14:paraId="22ECFFDA"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lastRenderedPageBreak/>
        <w:t>Če višina obračunane pogodbene kazni doseže najvišji dovoljeni znesek pogodbene kazni ali če izvajalec kljub pisnemu opozorilu naročnika oziroma strokovnega nadzora nadaljuje z bistvenimi kršitvami terminskega načrta ali drugih bistvenih pogodbenih obveznosti, si naročnik pridržuje pravico, da ob izpolnjenih pogodbenih in zakonskih pogojih unovči finančno zavarovanje za dobro izvedbo pogodbenih obveznosti oziroma odstopi od pogodbe zaradi krivdnih razlogov na strani izvajalca.</w:t>
      </w:r>
    </w:p>
    <w:p w14:paraId="7920191F" w14:textId="77777777" w:rsidR="00423343" w:rsidRPr="00423343" w:rsidRDefault="00423343" w:rsidP="00423343">
      <w:pPr>
        <w:spacing w:after="0"/>
        <w:jc w:val="both"/>
        <w:rPr>
          <w:rFonts w:ascii="Arial" w:eastAsia="Times New Roman" w:hAnsi="Arial" w:cs="Arial"/>
          <w:sz w:val="20"/>
          <w:szCs w:val="20"/>
          <w:lang w:eastAsia="sl-SI"/>
        </w:rPr>
      </w:pPr>
    </w:p>
    <w:p w14:paraId="5F70ACA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Za uveljavljanje pogodbene kazni naročniku ni treba posebej dokazovati nastanka premoženjske škode, temveč zadošča kršitev pogodbenih obveznosti s strani izvajalca.</w:t>
      </w:r>
    </w:p>
    <w:p w14:paraId="009D50C7" w14:textId="77777777" w:rsidR="00423343" w:rsidRPr="00423343" w:rsidRDefault="00423343" w:rsidP="00423343">
      <w:pPr>
        <w:spacing w:after="0"/>
        <w:jc w:val="both"/>
        <w:rPr>
          <w:rFonts w:ascii="Arial" w:eastAsia="Times New Roman" w:hAnsi="Arial" w:cs="Arial"/>
          <w:sz w:val="20"/>
          <w:szCs w:val="20"/>
          <w:lang w:eastAsia="sl-SI"/>
        </w:rPr>
      </w:pPr>
    </w:p>
    <w:p w14:paraId="2E30934C"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Plačilo pogodbene kazni izvajalca ne odvezuje dolžnosti, da v celoti, pravočasno in strokovno izpolni vse prevzete obveznosti po tej pogodbi.</w:t>
      </w:r>
    </w:p>
    <w:p w14:paraId="188F9C83" w14:textId="77777777" w:rsidR="00423343" w:rsidRPr="00423343" w:rsidRDefault="00423343" w:rsidP="00423343">
      <w:pPr>
        <w:spacing w:after="0"/>
        <w:jc w:val="both"/>
        <w:rPr>
          <w:rFonts w:ascii="Arial" w:eastAsia="Times New Roman" w:hAnsi="Arial" w:cs="Arial"/>
          <w:sz w:val="20"/>
          <w:szCs w:val="20"/>
          <w:lang w:eastAsia="sl-SI"/>
        </w:rPr>
      </w:pPr>
    </w:p>
    <w:p w14:paraId="568A9954" w14:textId="5873FAA8" w:rsidR="00423343" w:rsidRPr="007E5114"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je naročniku zaradi izvajalčeve zamude, kršitve zavezujočih terminskih mejnikov, okoljskih zahtev, zahtev DNSH, varnostnih zahtev ali drugih pogodbenih obveznosti nastala premoženjska škoda, ki presega znesek obračunane in plačane pogodbene kazni, ima naročnik pravico zahtevati povračilo razlike do polne vrednosti dejansko nastale škode, skladno z veljavnimi predpisi.</w:t>
      </w:r>
    </w:p>
    <w:p w14:paraId="3A218FA2" w14:textId="77777777" w:rsidR="0074056B" w:rsidRDefault="0074056B" w:rsidP="003B1B05">
      <w:pPr>
        <w:spacing w:after="0"/>
        <w:jc w:val="both"/>
        <w:rPr>
          <w:rFonts w:ascii="Arial" w:eastAsia="Times New Roman" w:hAnsi="Arial" w:cs="Arial"/>
          <w:sz w:val="20"/>
          <w:szCs w:val="20"/>
          <w:lang w:eastAsia="sl-SI"/>
        </w:rPr>
      </w:pPr>
    </w:p>
    <w:p w14:paraId="1367C079" w14:textId="77777777" w:rsidR="0074056B" w:rsidRPr="007E5114" w:rsidRDefault="0074056B" w:rsidP="003B1B05">
      <w:pPr>
        <w:spacing w:after="0"/>
        <w:jc w:val="both"/>
        <w:rPr>
          <w:rFonts w:ascii="Arial" w:eastAsia="Times New Roman" w:hAnsi="Arial" w:cs="Arial"/>
          <w:sz w:val="20"/>
          <w:szCs w:val="20"/>
          <w:lang w:eastAsia="sl-SI"/>
        </w:rPr>
      </w:pPr>
    </w:p>
    <w:p w14:paraId="7E7A8033"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XIV. PODIZVAJALCI</w:t>
      </w:r>
    </w:p>
    <w:p w14:paraId="3C952D92" w14:textId="77777777" w:rsidR="003B1B05" w:rsidRPr="007E5114" w:rsidRDefault="003B1B05" w:rsidP="003B1B05">
      <w:pPr>
        <w:spacing w:after="0"/>
        <w:jc w:val="both"/>
        <w:rPr>
          <w:rFonts w:ascii="Arial" w:eastAsia="Times New Roman" w:hAnsi="Arial" w:cs="Arial"/>
          <w:b/>
          <w:bCs/>
          <w:sz w:val="20"/>
          <w:szCs w:val="20"/>
          <w:lang w:eastAsia="sl-SI"/>
        </w:rPr>
      </w:pPr>
    </w:p>
    <w:p w14:paraId="42021C6C" w14:textId="77777777" w:rsidR="003B1B05" w:rsidRPr="007E5114" w:rsidRDefault="003B1B05" w:rsidP="00A40A9E">
      <w:pPr>
        <w:numPr>
          <w:ilvl w:val="0"/>
          <w:numId w:val="15"/>
        </w:numPr>
        <w:spacing w:after="0" w:line="278" w:lineRule="auto"/>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člen</w:t>
      </w:r>
    </w:p>
    <w:p w14:paraId="39041011" w14:textId="77777777" w:rsidR="00423343" w:rsidRPr="00423343" w:rsidRDefault="00423343" w:rsidP="00423343">
      <w:pPr>
        <w:spacing w:after="0"/>
        <w:jc w:val="both"/>
        <w:rPr>
          <w:rFonts w:ascii="Arial" w:eastAsia="Times New Roman" w:hAnsi="Arial" w:cs="Arial"/>
          <w:sz w:val="20"/>
          <w:szCs w:val="20"/>
          <w:lang w:eastAsia="sl-SI"/>
        </w:rPr>
      </w:pPr>
    </w:p>
    <w:p w14:paraId="6BE93856"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bo pogodbena dela izvajal:</w:t>
      </w:r>
    </w:p>
    <w:p w14:paraId="6D23251D" w14:textId="77777777" w:rsidR="00423343" w:rsidRPr="00423343" w:rsidRDefault="00423343" w:rsidP="00423343">
      <w:pPr>
        <w:spacing w:after="0"/>
        <w:jc w:val="both"/>
        <w:rPr>
          <w:rFonts w:ascii="Arial" w:eastAsia="Times New Roman" w:hAnsi="Arial" w:cs="Arial"/>
          <w:sz w:val="20"/>
          <w:szCs w:val="20"/>
          <w:lang w:eastAsia="sl-SI"/>
        </w:rPr>
      </w:pPr>
    </w:p>
    <w:p w14:paraId="7853BCB2"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samostojno, brez podizvajalcev; ali</w:t>
      </w:r>
    </w:p>
    <w:p w14:paraId="3F7AFFE9"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 s podizvajalci, navedenimi v ponudbi izvajalca oziroma dokumentaciji, predloženi skladno z razpisno dokumentacijo in ZJN-3.</w:t>
      </w:r>
    </w:p>
    <w:p w14:paraId="6CB8623C" w14:textId="77777777" w:rsidR="00423343" w:rsidRPr="00423343" w:rsidRDefault="00423343" w:rsidP="00423343">
      <w:pPr>
        <w:spacing w:after="0"/>
        <w:jc w:val="both"/>
        <w:rPr>
          <w:rFonts w:ascii="Arial" w:eastAsia="Times New Roman" w:hAnsi="Arial" w:cs="Arial"/>
          <w:sz w:val="20"/>
          <w:szCs w:val="20"/>
          <w:lang w:eastAsia="sl-SI"/>
        </w:rPr>
      </w:pPr>
    </w:p>
    <w:p w14:paraId="789D9AC5"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Podatki o podizvajalcih, vrsti in obsegu del, ki jih posamezni podizvajalec prevzema v izvedbo, ter vrednosti del posameznega podizvajalca so razvidni iz ponudbe izvajalca oziroma iz dokumentacije, predložene skladno z razpisno dokumentacijo in ZJN-3.</w:t>
      </w:r>
    </w:p>
    <w:p w14:paraId="514764E3" w14:textId="77777777" w:rsidR="00423343" w:rsidRPr="00423343" w:rsidRDefault="00423343" w:rsidP="00423343">
      <w:pPr>
        <w:spacing w:after="0"/>
        <w:jc w:val="both"/>
        <w:rPr>
          <w:rFonts w:ascii="Arial" w:eastAsia="Times New Roman" w:hAnsi="Arial" w:cs="Arial"/>
          <w:sz w:val="20"/>
          <w:szCs w:val="20"/>
          <w:lang w:eastAsia="sl-SI"/>
        </w:rPr>
      </w:pPr>
    </w:p>
    <w:p w14:paraId="3AF632E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je ne glede na sodelovanje podizvajalcev v celoti odgovoren naročniku za pravočasno, kakovostno in pravilno izvedbo vseh pogodbenih obveznosti, kot da bi jih izvajal sam.</w:t>
      </w:r>
    </w:p>
    <w:p w14:paraId="120BAAFA" w14:textId="77777777" w:rsidR="00423343" w:rsidRPr="00423343" w:rsidRDefault="00423343" w:rsidP="00423343">
      <w:pPr>
        <w:spacing w:after="0"/>
        <w:jc w:val="both"/>
        <w:rPr>
          <w:rFonts w:ascii="Arial" w:eastAsia="Times New Roman" w:hAnsi="Arial" w:cs="Arial"/>
          <w:sz w:val="20"/>
          <w:szCs w:val="20"/>
          <w:lang w:eastAsia="sl-SI"/>
        </w:rPr>
      </w:pPr>
    </w:p>
    <w:p w14:paraId="64AAF13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je podizvajalec v ponudbi zahteval neposredno plačilo, naročnik neposredno plačilo podizvajalcu izvede skladno z zahtevkom podizvajalca, dokumentacijo v zvezi z oddajo javnega naročila in določbami ZJN-3.</w:t>
      </w:r>
    </w:p>
    <w:p w14:paraId="0CF5A8C0" w14:textId="77777777" w:rsidR="00423343" w:rsidRPr="00423343" w:rsidRDefault="00423343" w:rsidP="00423343">
      <w:pPr>
        <w:spacing w:after="0"/>
        <w:jc w:val="both"/>
        <w:rPr>
          <w:rFonts w:ascii="Arial" w:eastAsia="Times New Roman" w:hAnsi="Arial" w:cs="Arial"/>
          <w:sz w:val="20"/>
          <w:szCs w:val="20"/>
          <w:lang w:eastAsia="sl-SI"/>
        </w:rPr>
      </w:pPr>
    </w:p>
    <w:p w14:paraId="47577D54"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V primeru neposrednega plačila mora izvajalec svoji začasni oziroma končni situaciji priložiti račun oziroma situacijo podizvajalca za dela, ki jih je podizvajalec izvedel in jih je izvajalec predhodno potrdil.</w:t>
      </w:r>
    </w:p>
    <w:p w14:paraId="026FE679" w14:textId="77777777" w:rsidR="00423343" w:rsidRPr="00423343" w:rsidRDefault="00423343" w:rsidP="00423343">
      <w:pPr>
        <w:spacing w:after="0"/>
        <w:jc w:val="both"/>
        <w:rPr>
          <w:rFonts w:ascii="Arial" w:eastAsia="Times New Roman" w:hAnsi="Arial" w:cs="Arial"/>
          <w:sz w:val="20"/>
          <w:szCs w:val="20"/>
          <w:lang w:eastAsia="sl-SI"/>
        </w:rPr>
      </w:pPr>
    </w:p>
    <w:p w14:paraId="19E9531A"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Plačila podizvajalcem se izvajajo v rokih in pod pogoji, ki veljajo za plačila izvajalcu po tej pogodbi, če razpisna dokumentacija, pogodba ali ZJN-3 ne določajo drugače.</w:t>
      </w:r>
    </w:p>
    <w:p w14:paraId="2725C731" w14:textId="77777777" w:rsidR="00423343" w:rsidRPr="00423343" w:rsidRDefault="00423343" w:rsidP="00423343">
      <w:pPr>
        <w:spacing w:after="0"/>
        <w:jc w:val="both"/>
        <w:rPr>
          <w:rFonts w:ascii="Arial" w:eastAsia="Times New Roman" w:hAnsi="Arial" w:cs="Arial"/>
          <w:sz w:val="20"/>
          <w:szCs w:val="20"/>
          <w:lang w:eastAsia="sl-SI"/>
        </w:rPr>
      </w:pPr>
    </w:p>
    <w:p w14:paraId="6F577CDD"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Izvajalec mora naročnika o vsaki spremembi podatkov o nominiranih podizvajalcih oziroma o vsakem novem podizvajalcu, ki ga namerava vključiti v izvedbo pogodbenih del, pisno obvestiti najpozneje v 5 (petih) dneh po nastanku spremembe, pred začetkom izvajanja del s strani novega podizvajalca.</w:t>
      </w:r>
    </w:p>
    <w:p w14:paraId="0A5E10DE" w14:textId="77777777" w:rsidR="00423343" w:rsidRPr="00423343" w:rsidRDefault="00423343" w:rsidP="00423343">
      <w:pPr>
        <w:spacing w:after="0"/>
        <w:jc w:val="both"/>
        <w:rPr>
          <w:rFonts w:ascii="Arial" w:eastAsia="Times New Roman" w:hAnsi="Arial" w:cs="Arial"/>
          <w:sz w:val="20"/>
          <w:szCs w:val="20"/>
          <w:lang w:eastAsia="sl-SI"/>
        </w:rPr>
      </w:pPr>
    </w:p>
    <w:p w14:paraId="55B9BB63"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lastRenderedPageBreak/>
        <w:t>Obvestilu iz prejšnjega odstavka mora izvajalec priložiti vse podatke, izjave, ESPD obrazec in druga dokazila, zahtevana z dokumentacijo v zvezi z oddajo javnega naročila, to pogodbo in veljavno zakonodajo.</w:t>
      </w:r>
    </w:p>
    <w:p w14:paraId="51569B48" w14:textId="77777777" w:rsidR="00423343" w:rsidRPr="00423343" w:rsidRDefault="00423343" w:rsidP="00423343">
      <w:pPr>
        <w:spacing w:after="0"/>
        <w:jc w:val="both"/>
        <w:rPr>
          <w:rFonts w:ascii="Arial" w:eastAsia="Times New Roman" w:hAnsi="Arial" w:cs="Arial"/>
          <w:sz w:val="20"/>
          <w:szCs w:val="20"/>
          <w:lang w:eastAsia="sl-SI"/>
        </w:rPr>
      </w:pPr>
    </w:p>
    <w:p w14:paraId="028FFC97" w14:textId="77777777" w:rsidR="00423343" w:rsidRPr="00423343"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Novi podizvajalec lahko začne izvajati dela po tej pogodbi šele, ko so izpolnjene obveznosti iz prejšnjih dveh odstavkov in naročnik za novega podizvajalca ne ugotovi razlogov za zavrnitev skladno z ZJN-3.</w:t>
      </w:r>
    </w:p>
    <w:p w14:paraId="68D9E1C1" w14:textId="77777777" w:rsidR="00423343" w:rsidRPr="00423343" w:rsidRDefault="00423343" w:rsidP="00423343">
      <w:pPr>
        <w:spacing w:after="0"/>
        <w:jc w:val="both"/>
        <w:rPr>
          <w:rFonts w:ascii="Arial" w:eastAsia="Times New Roman" w:hAnsi="Arial" w:cs="Arial"/>
          <w:sz w:val="20"/>
          <w:szCs w:val="20"/>
          <w:lang w:eastAsia="sl-SI"/>
        </w:rPr>
      </w:pPr>
    </w:p>
    <w:p w14:paraId="32C8F644" w14:textId="3B29638A" w:rsidR="003B1B05" w:rsidRPr="007E5114" w:rsidRDefault="00423343" w:rsidP="00423343">
      <w:pPr>
        <w:spacing w:after="0"/>
        <w:jc w:val="both"/>
        <w:rPr>
          <w:rFonts w:ascii="Arial" w:eastAsia="Times New Roman" w:hAnsi="Arial" w:cs="Arial"/>
          <w:sz w:val="20"/>
          <w:szCs w:val="20"/>
          <w:lang w:eastAsia="sl-SI"/>
        </w:rPr>
      </w:pPr>
      <w:r w:rsidRPr="00423343">
        <w:rPr>
          <w:rFonts w:ascii="Arial" w:eastAsia="Times New Roman" w:hAnsi="Arial" w:cs="Arial"/>
          <w:sz w:val="20"/>
          <w:szCs w:val="20"/>
          <w:lang w:eastAsia="sl-SI"/>
        </w:rPr>
        <w:t>Če neposredno plačilo podizvajalcu ni obvezno, mora izvajalec najpozneje v 60 (šestdesetih) dneh od plačila končne situacije naročniku predložiti svojo pisno izjavo in pisno izjavo podizvajalca, da je podizvajalec prejel plačilo za izvedena dela, storitve oziroma dobavljeno blago, neposredno povezano s predmetom te pogodbe</w:t>
      </w:r>
      <w:r w:rsidR="003B1B05" w:rsidRPr="007E5114">
        <w:rPr>
          <w:rFonts w:ascii="Arial" w:eastAsia="Times New Roman" w:hAnsi="Arial" w:cs="Arial"/>
          <w:sz w:val="20"/>
          <w:szCs w:val="20"/>
          <w:lang w:eastAsia="sl-SI"/>
        </w:rPr>
        <w:t>.</w:t>
      </w:r>
    </w:p>
    <w:p w14:paraId="629C5B47" w14:textId="77777777" w:rsidR="003B1B05" w:rsidRDefault="003B1B05" w:rsidP="003B1B05">
      <w:pPr>
        <w:spacing w:after="0"/>
        <w:jc w:val="both"/>
        <w:rPr>
          <w:rFonts w:ascii="Arial" w:eastAsia="Times New Roman" w:hAnsi="Arial" w:cs="Arial"/>
          <w:sz w:val="20"/>
          <w:szCs w:val="20"/>
          <w:lang w:eastAsia="sl-SI"/>
        </w:rPr>
      </w:pPr>
    </w:p>
    <w:p w14:paraId="4CF79F89" w14:textId="77777777" w:rsidR="00423343" w:rsidRPr="007E5114" w:rsidRDefault="00423343" w:rsidP="003B1B05">
      <w:pPr>
        <w:spacing w:after="0"/>
        <w:jc w:val="both"/>
        <w:rPr>
          <w:rFonts w:ascii="Arial" w:eastAsia="Times New Roman" w:hAnsi="Arial" w:cs="Arial"/>
          <w:sz w:val="20"/>
          <w:szCs w:val="20"/>
          <w:lang w:eastAsia="sl-SI"/>
        </w:rPr>
      </w:pPr>
    </w:p>
    <w:p w14:paraId="2366A510"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 OMEJEVALNI UKREPI EVROPSKE UNIJE V ZVEZI Z RUSIJO</w:t>
      </w:r>
    </w:p>
    <w:p w14:paraId="33D70A5D" w14:textId="77777777" w:rsidR="003B1B05" w:rsidRPr="007E5114" w:rsidRDefault="003B1B05" w:rsidP="003B1B05">
      <w:pPr>
        <w:spacing w:after="0"/>
        <w:jc w:val="both"/>
        <w:rPr>
          <w:rFonts w:ascii="Arial" w:eastAsia="Times New Roman" w:hAnsi="Arial" w:cs="Arial"/>
          <w:sz w:val="20"/>
          <w:szCs w:val="20"/>
          <w:lang w:eastAsia="sl-SI"/>
        </w:rPr>
      </w:pPr>
    </w:p>
    <w:p w14:paraId="5BB56A6D" w14:textId="77777777" w:rsidR="003B1B05" w:rsidRPr="007E5114" w:rsidRDefault="003B1B05" w:rsidP="003B1B05">
      <w:pPr>
        <w:spacing w:after="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15. člen</w:t>
      </w:r>
    </w:p>
    <w:p w14:paraId="59C0ACDD" w14:textId="77777777" w:rsidR="003B1B05" w:rsidRPr="007E5114" w:rsidRDefault="003B1B05" w:rsidP="003B1B05">
      <w:pPr>
        <w:spacing w:after="0"/>
        <w:jc w:val="both"/>
        <w:rPr>
          <w:rFonts w:ascii="Arial" w:eastAsia="Times New Roman" w:hAnsi="Arial" w:cs="Arial"/>
          <w:sz w:val="20"/>
          <w:szCs w:val="20"/>
          <w:lang w:eastAsia="sl-SI"/>
        </w:rPr>
      </w:pPr>
    </w:p>
    <w:p w14:paraId="4FB48F3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izjavlja in jamči, da ob sklenitvi te pogodbe ne obstajajo okoliščine iz člena 5k Uredbe Sveta (EU) št. 833/2014 o omejevalnih ukrepih zaradi delovanja Rusije, ki povzroča destabilizacijo razmer v Ukrajini.</w:t>
      </w:r>
    </w:p>
    <w:p w14:paraId="5CE8527B" w14:textId="77777777" w:rsidR="003B1B05" w:rsidRPr="007E5114" w:rsidRDefault="003B1B05" w:rsidP="003B1B05">
      <w:pPr>
        <w:spacing w:after="0"/>
        <w:jc w:val="both"/>
        <w:rPr>
          <w:rFonts w:ascii="Arial" w:eastAsia="Times New Roman" w:hAnsi="Arial" w:cs="Arial"/>
          <w:sz w:val="20"/>
          <w:szCs w:val="20"/>
          <w:lang w:eastAsia="sl-SI"/>
        </w:rPr>
      </w:pPr>
    </w:p>
    <w:p w14:paraId="57B1166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se zavezuje, da pri izvajanju te pogodbe ne bo neposredno ali posredno vključil gospodarskega subjekta:</w:t>
      </w:r>
    </w:p>
    <w:p w14:paraId="3FB5E9A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ki je ruski državljan ali fizična oziroma pravna oseba, subjekt ali organ s sedežem v Rusiji;</w:t>
      </w:r>
    </w:p>
    <w:p w14:paraId="40D08866" w14:textId="77777777" w:rsidR="003B1B05" w:rsidRPr="007E5114" w:rsidRDefault="003B1B05" w:rsidP="003B1B05">
      <w:pPr>
        <w:spacing w:after="0"/>
        <w:contextualSpacing/>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ki je pravna oseba, subjekt ali organ, katerega več kot 50-odstotni delež je neposredno ali posredno v lasti subjekta iz prejšnje alineje;</w:t>
      </w:r>
    </w:p>
    <w:p w14:paraId="1B0D92C4" w14:textId="77777777" w:rsidR="003B1B05" w:rsidRPr="007E5114" w:rsidRDefault="003B1B05" w:rsidP="003B1B05">
      <w:pPr>
        <w:spacing w:after="0"/>
        <w:contextualSpacing/>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ki deluje v imenu ali po navodilih subjekta iz prve ali druge alineje tega odstavka.</w:t>
      </w:r>
    </w:p>
    <w:p w14:paraId="72C41748" w14:textId="77777777" w:rsidR="003B1B05" w:rsidRPr="007E5114" w:rsidRDefault="003B1B05" w:rsidP="003B1B05">
      <w:pPr>
        <w:spacing w:after="0"/>
        <w:jc w:val="both"/>
        <w:rPr>
          <w:rFonts w:ascii="Arial" w:eastAsia="Times New Roman" w:hAnsi="Arial" w:cs="Arial"/>
          <w:sz w:val="20"/>
          <w:szCs w:val="20"/>
          <w:lang w:eastAsia="sl-SI"/>
        </w:rPr>
      </w:pPr>
    </w:p>
    <w:p w14:paraId="67BE1A31"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Prepoved iz prejšnjega odstavka velja tudi za podizvajalce, dobavitelje in gospodarske subjekte, katerih zmogljivosti izvajalec uporablja pri izvajanju pogodbe, kadar njihov delež presega 10 % vrednosti te pogodbe.</w:t>
      </w:r>
    </w:p>
    <w:p w14:paraId="02FFBF84" w14:textId="77777777" w:rsidR="003B1B05" w:rsidRPr="007E5114" w:rsidRDefault="003B1B05" w:rsidP="003B1B05">
      <w:pPr>
        <w:spacing w:after="0"/>
        <w:jc w:val="both"/>
        <w:rPr>
          <w:rFonts w:ascii="Arial" w:eastAsia="Times New Roman" w:hAnsi="Arial" w:cs="Arial"/>
          <w:sz w:val="20"/>
          <w:szCs w:val="20"/>
          <w:lang w:eastAsia="sl-SI"/>
        </w:rPr>
      </w:pPr>
    </w:p>
    <w:p w14:paraId="2862EC24"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mora naročnika nemudoma pisno obvestiti o vsaki okoliščini, ki bi lahko vplivala na skladnost izvajanja te pogodbe z omejevalnimi ukrepi iz tega člena.</w:t>
      </w:r>
    </w:p>
    <w:p w14:paraId="7609FBF7" w14:textId="77777777" w:rsidR="003B1B05" w:rsidRPr="007E5114" w:rsidRDefault="003B1B05" w:rsidP="003B1B05">
      <w:pPr>
        <w:spacing w:after="0"/>
        <w:jc w:val="both"/>
        <w:rPr>
          <w:rFonts w:ascii="Arial" w:eastAsia="Times New Roman" w:hAnsi="Arial" w:cs="Arial"/>
          <w:sz w:val="20"/>
          <w:szCs w:val="20"/>
          <w:lang w:eastAsia="sl-SI"/>
        </w:rPr>
      </w:pPr>
    </w:p>
    <w:p w14:paraId="7814303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naročnik ugotovi, da izvajalec pri izvajanju pogodbe vključuje gospodarski subjekt v nasprotju s tem členom, mora izvajalec tak subjekt nemudoma odstraniti iz izvajanja pogodbe oziroma ga nadomestiti z ustreznim subjektom, ki izpolnjuje zahteve iz dokumentacije v zvezi z oddajo javnega naročila in veljavnih predpisov.</w:t>
      </w:r>
    </w:p>
    <w:p w14:paraId="398B513A" w14:textId="77777777" w:rsidR="003B1B05" w:rsidRPr="007E5114" w:rsidRDefault="003B1B05" w:rsidP="003B1B05">
      <w:pPr>
        <w:spacing w:after="0"/>
        <w:jc w:val="both"/>
        <w:rPr>
          <w:rFonts w:ascii="Arial" w:eastAsia="Times New Roman" w:hAnsi="Arial" w:cs="Arial"/>
          <w:sz w:val="20"/>
          <w:szCs w:val="20"/>
          <w:lang w:eastAsia="sl-SI"/>
        </w:rPr>
      </w:pPr>
    </w:p>
    <w:p w14:paraId="30B7F969"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Kršitev določb tega člena se šteje za bistveno kršitev pogodbenih obveznosti in predstavlja razlog za odstop naročnika od pogodbe.</w:t>
      </w:r>
    </w:p>
    <w:p w14:paraId="1CE7F4BB" w14:textId="77777777" w:rsidR="003B1B05" w:rsidRDefault="003B1B05" w:rsidP="003B1B05">
      <w:pPr>
        <w:spacing w:after="0"/>
        <w:jc w:val="both"/>
        <w:rPr>
          <w:rFonts w:ascii="Arial" w:hAnsi="Arial" w:cs="Arial"/>
          <w:b/>
          <w:bCs/>
          <w:color w:val="000000"/>
          <w:sz w:val="20"/>
          <w:szCs w:val="20"/>
        </w:rPr>
      </w:pPr>
    </w:p>
    <w:p w14:paraId="4CF489C3" w14:textId="77777777" w:rsidR="00423343" w:rsidRPr="007E5114" w:rsidRDefault="00423343" w:rsidP="003B1B05">
      <w:pPr>
        <w:spacing w:after="0"/>
        <w:jc w:val="both"/>
        <w:rPr>
          <w:rFonts w:ascii="Arial" w:hAnsi="Arial" w:cs="Arial"/>
          <w:b/>
          <w:bCs/>
          <w:color w:val="000000"/>
          <w:sz w:val="20"/>
          <w:szCs w:val="20"/>
        </w:rPr>
      </w:pPr>
    </w:p>
    <w:p w14:paraId="09A47DA2"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XVI. ODSTOP OD POGODBE</w:t>
      </w:r>
    </w:p>
    <w:p w14:paraId="06745F36" w14:textId="77777777" w:rsidR="003B1B05" w:rsidRPr="007E5114" w:rsidRDefault="003B1B05" w:rsidP="003B1B05">
      <w:pPr>
        <w:spacing w:after="0"/>
        <w:jc w:val="both"/>
        <w:rPr>
          <w:rFonts w:ascii="Arial" w:eastAsia="Times New Roman" w:hAnsi="Arial" w:cs="Arial"/>
          <w:b/>
          <w:bCs/>
          <w:sz w:val="20"/>
          <w:szCs w:val="20"/>
          <w:lang w:eastAsia="sl-SI"/>
        </w:rPr>
      </w:pPr>
    </w:p>
    <w:p w14:paraId="3975464D"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16. člen</w:t>
      </w:r>
    </w:p>
    <w:p w14:paraId="09643047" w14:textId="77777777" w:rsidR="00576929" w:rsidRPr="00576929" w:rsidRDefault="00576929" w:rsidP="00576929">
      <w:pPr>
        <w:spacing w:after="0"/>
        <w:jc w:val="both"/>
        <w:rPr>
          <w:rFonts w:ascii="Arial" w:eastAsia="Times New Roman" w:hAnsi="Arial" w:cs="Arial"/>
          <w:sz w:val="20"/>
          <w:szCs w:val="20"/>
          <w:lang w:eastAsia="sl-SI"/>
        </w:rPr>
      </w:pPr>
    </w:p>
    <w:p w14:paraId="639CC1A6"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Naročnik lahko odstopi od pogodbe z enostransko pisno izjavo, če gre za bistveno kršitev pogodbe s strani izvajalca, zlasti če izvajalec:</w:t>
      </w:r>
    </w:p>
    <w:p w14:paraId="0FBDDD71" w14:textId="77777777" w:rsidR="00576929" w:rsidRPr="00576929" w:rsidRDefault="00576929" w:rsidP="00576929">
      <w:pPr>
        <w:spacing w:after="0"/>
        <w:jc w:val="both"/>
        <w:rPr>
          <w:rFonts w:ascii="Arial" w:eastAsia="Times New Roman" w:hAnsi="Arial" w:cs="Arial"/>
          <w:sz w:val="20"/>
          <w:szCs w:val="20"/>
          <w:lang w:eastAsia="sl-SI"/>
        </w:rPr>
      </w:pPr>
    </w:p>
    <w:p w14:paraId="01E4ED41"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lastRenderedPageBreak/>
        <w:t>– v roku, določenem s to pogodbo, ne predloži ustreznega finančnega zavarovanja za dobro izvedbo pogodbenih obveznosti;</w:t>
      </w:r>
    </w:p>
    <w:p w14:paraId="1980A85C"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brez upravičenega razloga ne začne izvajati pogodbenih del v skladu z zapisnikom o uvedbi v delo oziroma jih brez soglasja naročnika prekine;</w:t>
      </w:r>
    </w:p>
    <w:p w14:paraId="3F41BAB2"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kljub pisnemu opozorilu naročnika ali strokovnega nadzora ne odpravi bistvenih pomanjkljivosti, kršitev ali neskladnosti pri izvajanju pogodbenih del v določenem roku;</w:t>
      </w:r>
    </w:p>
    <w:p w14:paraId="4F130A1A"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kljub pisnemu opozorilu bistveno krši potrjeni operativni terminski načrt ali končni pogodbeni rok, pri čemer se za bistveno kršitev šteje zamuda, ki ogroža dosego pogodbenega roka;</w:t>
      </w:r>
    </w:p>
    <w:p w14:paraId="06F2FE29"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kljub pisnemu opozorilu nadaljuje z ravnanji, ki ogrožajo varnost ljudi, okolje, objekt, območje izvajanja del, gospodarsko javno infrastrukturo, opremo ali drugo premoženje naročnika oziroma tretjih oseb;</w:t>
      </w:r>
    </w:p>
    <w:p w14:paraId="1A10ABA7"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v izvajanje pogodbenih del vključi podizvajalca ali drug gospodarski subjekt v nasprotju z določbami te pogodbe, razpisne dokumentacije ali ZJN-3;</w:t>
      </w:r>
    </w:p>
    <w:p w14:paraId="6B22B8D6"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drugače bistveno krši pogodbene obveznosti in kršitve ne odpravi niti v dodatnem primernem roku, ki mu ga določi naročnik.</w:t>
      </w:r>
    </w:p>
    <w:p w14:paraId="2E19D99D" w14:textId="77777777" w:rsidR="00576929" w:rsidRPr="00576929" w:rsidRDefault="00576929" w:rsidP="00576929">
      <w:pPr>
        <w:spacing w:after="0"/>
        <w:jc w:val="both"/>
        <w:rPr>
          <w:rFonts w:ascii="Arial" w:eastAsia="Times New Roman" w:hAnsi="Arial" w:cs="Arial"/>
          <w:sz w:val="20"/>
          <w:szCs w:val="20"/>
          <w:lang w:eastAsia="sl-SI"/>
        </w:rPr>
      </w:pPr>
    </w:p>
    <w:p w14:paraId="30BE16D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Pred odstopom od pogodbe mora naročnik izvajalca praviloma pisno opozoriti na ugotovljeno kršitev, mu omogočiti, da se o njej izjavi, ter mu določiti primeren rok za njeno odpravo, razen kadar zaradi narave kršitve, nujnosti ukrepanja, nevarnosti nastanka škode ali varovanja javnega interesa dodatni rok ni primeren.</w:t>
      </w:r>
    </w:p>
    <w:p w14:paraId="077F9997" w14:textId="77777777" w:rsidR="00576929" w:rsidRPr="00576929" w:rsidRDefault="00576929" w:rsidP="00576929">
      <w:pPr>
        <w:spacing w:after="0"/>
        <w:jc w:val="both"/>
        <w:rPr>
          <w:rFonts w:ascii="Arial" w:eastAsia="Times New Roman" w:hAnsi="Arial" w:cs="Arial"/>
          <w:sz w:val="20"/>
          <w:szCs w:val="20"/>
          <w:lang w:eastAsia="sl-SI"/>
        </w:rPr>
      </w:pPr>
    </w:p>
    <w:p w14:paraId="4533FB04"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Izvajalec lahko odstopi od pogodbe, če naročnik kljub pisnemu opozorilu izvajalca in dodatnemu primernemu roku ne izpolni svoje bistvene pogodbene obveznosti, zaradi katere izvajalec objektivno ne more nadaljevati z izvedbo pogodbenih del.</w:t>
      </w:r>
    </w:p>
    <w:p w14:paraId="76319507" w14:textId="77777777" w:rsidR="00576929" w:rsidRPr="00576929" w:rsidRDefault="00576929" w:rsidP="00576929">
      <w:pPr>
        <w:spacing w:after="0"/>
        <w:jc w:val="both"/>
        <w:rPr>
          <w:rFonts w:ascii="Arial" w:eastAsia="Times New Roman" w:hAnsi="Arial" w:cs="Arial"/>
          <w:sz w:val="20"/>
          <w:szCs w:val="20"/>
          <w:lang w:eastAsia="sl-SI"/>
        </w:rPr>
      </w:pPr>
    </w:p>
    <w:p w14:paraId="672F1FCE"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V primeru odstopa od pogodbe mora izvajalec nemudoma ustaviti dela, razen tistih, ki so nujna za zagotovitev varnosti ljudi, zaščito okolja, preprečitev škode, zaščito že izvedenih del ali ureditev območja izvajanja del.</w:t>
      </w:r>
    </w:p>
    <w:p w14:paraId="15E42231" w14:textId="77777777" w:rsidR="00576929" w:rsidRPr="00576929" w:rsidRDefault="00576929" w:rsidP="00576929">
      <w:pPr>
        <w:spacing w:after="0"/>
        <w:jc w:val="both"/>
        <w:rPr>
          <w:rFonts w:ascii="Arial" w:eastAsia="Times New Roman" w:hAnsi="Arial" w:cs="Arial"/>
          <w:sz w:val="20"/>
          <w:szCs w:val="20"/>
          <w:lang w:eastAsia="sl-SI"/>
        </w:rPr>
      </w:pPr>
    </w:p>
    <w:p w14:paraId="6C006B0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ob odstopu sestavita zapisnik o stanju izvedenih del, vgrajenih materialov, prevzetih obveznosti, dokumentacije, ugotovljenih pomanjkljivostih in morebitnih terjatvah.</w:t>
      </w:r>
    </w:p>
    <w:p w14:paraId="67177C81" w14:textId="77777777" w:rsidR="00576929" w:rsidRPr="00576929" w:rsidRDefault="00576929" w:rsidP="00576929">
      <w:pPr>
        <w:spacing w:after="0"/>
        <w:jc w:val="both"/>
        <w:rPr>
          <w:rFonts w:ascii="Arial" w:eastAsia="Times New Roman" w:hAnsi="Arial" w:cs="Arial"/>
          <w:sz w:val="20"/>
          <w:szCs w:val="20"/>
          <w:lang w:eastAsia="sl-SI"/>
        </w:rPr>
      </w:pPr>
    </w:p>
    <w:p w14:paraId="0B105648"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Naročnik izvajalcu plača le dejansko izvedena in s strani strokovnega nadzora potrjena dela do dneva odstopa, ob upoštevanju upravičenih pobotov, pogodbenih kazni, stroškov odprave pomanjkljivosti in drugih zahtevkov naročnika.</w:t>
      </w:r>
    </w:p>
    <w:p w14:paraId="0CCAAD79" w14:textId="77777777" w:rsidR="00576929" w:rsidRPr="00576929" w:rsidRDefault="00576929" w:rsidP="00576929">
      <w:pPr>
        <w:spacing w:after="0"/>
        <w:jc w:val="both"/>
        <w:rPr>
          <w:rFonts w:ascii="Arial" w:eastAsia="Times New Roman" w:hAnsi="Arial" w:cs="Arial"/>
          <w:sz w:val="20"/>
          <w:szCs w:val="20"/>
          <w:lang w:eastAsia="sl-SI"/>
        </w:rPr>
      </w:pPr>
    </w:p>
    <w:p w14:paraId="1644102E" w14:textId="4D733CAA" w:rsidR="003B1B05"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Odstop od pogodbe ne vpliva na pravico naročnika do unovčitve finančnega zavarovanja, uveljavljanja pogodbene kazni, povračila škode ali drugih zahtevkov, ki izhajajo iz pogodbe oziroma veljavnih predpisov.</w:t>
      </w:r>
    </w:p>
    <w:p w14:paraId="4F14D480" w14:textId="77777777" w:rsidR="00D91099" w:rsidRPr="007E5114" w:rsidRDefault="00D91099" w:rsidP="003B1B05">
      <w:pPr>
        <w:spacing w:after="0"/>
        <w:jc w:val="both"/>
        <w:rPr>
          <w:rFonts w:ascii="Arial" w:eastAsia="Times New Roman" w:hAnsi="Arial" w:cs="Arial"/>
          <w:sz w:val="20"/>
          <w:szCs w:val="20"/>
          <w:lang w:eastAsia="sl-SI"/>
        </w:rPr>
      </w:pPr>
    </w:p>
    <w:p w14:paraId="4C2D70E1" w14:textId="77777777" w:rsidR="003B1B05" w:rsidRPr="007E5114" w:rsidRDefault="003B1B05" w:rsidP="003B1B05">
      <w:pPr>
        <w:spacing w:after="0"/>
        <w:jc w:val="both"/>
        <w:rPr>
          <w:rFonts w:ascii="Arial" w:hAnsi="Arial" w:cs="Arial"/>
          <w:b/>
          <w:bCs/>
          <w:color w:val="000000"/>
          <w:sz w:val="20"/>
          <w:szCs w:val="20"/>
        </w:rPr>
      </w:pPr>
    </w:p>
    <w:p w14:paraId="06503C1D"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XVII. ZAUPNOST IN VARSTVO OSEBNIH PODATKOV</w:t>
      </w:r>
    </w:p>
    <w:p w14:paraId="4F1EC5E1" w14:textId="77777777" w:rsidR="003B1B05" w:rsidRPr="007E5114" w:rsidRDefault="003B1B05" w:rsidP="003B1B05">
      <w:pPr>
        <w:spacing w:after="0"/>
        <w:jc w:val="both"/>
        <w:rPr>
          <w:rFonts w:ascii="Arial" w:eastAsia="Times New Roman" w:hAnsi="Arial" w:cs="Arial"/>
          <w:sz w:val="20"/>
          <w:szCs w:val="20"/>
          <w:lang w:eastAsia="sl-SI"/>
        </w:rPr>
      </w:pPr>
    </w:p>
    <w:p w14:paraId="6A9A1C0E"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17. člen</w:t>
      </w:r>
    </w:p>
    <w:p w14:paraId="353344B1" w14:textId="77777777" w:rsidR="003B1B05" w:rsidRPr="007E5114" w:rsidRDefault="003B1B05" w:rsidP="003B1B05">
      <w:pPr>
        <w:spacing w:after="0"/>
        <w:jc w:val="both"/>
        <w:rPr>
          <w:rFonts w:ascii="Arial" w:eastAsia="Times New Roman" w:hAnsi="Arial" w:cs="Arial"/>
          <w:sz w:val="20"/>
          <w:szCs w:val="20"/>
          <w:lang w:eastAsia="sl-SI"/>
        </w:rPr>
      </w:pPr>
    </w:p>
    <w:p w14:paraId="08E1345A"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se zavezujeta, da bosta vse podatke, dokumente, informacije in druga gradiva, do katerih prideta pri izvajanju te pogodbe in ki niso javno dostopni, uporabljali izključno za namen izvajanja te pogodbe ter jih varovali pred neupravičenim razkritjem, dostopom ali uporabo, razen če je razkritje obvezno na podlagi zakona ali pravnomočne odločbe pristojnega organa.</w:t>
      </w:r>
    </w:p>
    <w:p w14:paraId="42A20350" w14:textId="77777777" w:rsidR="00576929" w:rsidRPr="00576929" w:rsidRDefault="00576929" w:rsidP="00576929">
      <w:pPr>
        <w:spacing w:after="0"/>
        <w:jc w:val="both"/>
        <w:rPr>
          <w:rFonts w:ascii="Arial" w:eastAsia="Times New Roman" w:hAnsi="Arial" w:cs="Arial"/>
          <w:sz w:val="20"/>
          <w:szCs w:val="20"/>
          <w:lang w:eastAsia="sl-SI"/>
        </w:rPr>
      </w:pPr>
    </w:p>
    <w:p w14:paraId="5C65EAC1"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Za poslovno skrivnost se štejejo le tisti podatki, informacije in dokumenti, ki izpolnjujejo pogoje za poslovno skrivnost po veljavnih predpisih in jih je njihov imetnik ustrezno označil oziroma je drugo pogodbeno stranko na njihovo zaupnost jasno opozoril.</w:t>
      </w:r>
    </w:p>
    <w:p w14:paraId="4CEBCE05" w14:textId="77777777" w:rsidR="00576929" w:rsidRPr="00576929" w:rsidRDefault="00576929" w:rsidP="00576929">
      <w:pPr>
        <w:spacing w:after="0"/>
        <w:jc w:val="both"/>
        <w:rPr>
          <w:rFonts w:ascii="Arial" w:eastAsia="Times New Roman" w:hAnsi="Arial" w:cs="Arial"/>
          <w:sz w:val="20"/>
          <w:szCs w:val="20"/>
          <w:lang w:eastAsia="sl-SI"/>
        </w:rPr>
      </w:pPr>
    </w:p>
    <w:p w14:paraId="0D4B82D7"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Za poslovno skrivnost se ne štejejo podatki:</w:t>
      </w:r>
    </w:p>
    <w:p w14:paraId="24E73099" w14:textId="77777777" w:rsidR="00576929" w:rsidRPr="00576929" w:rsidRDefault="00576929" w:rsidP="00576929">
      <w:pPr>
        <w:spacing w:after="0"/>
        <w:jc w:val="both"/>
        <w:rPr>
          <w:rFonts w:ascii="Arial" w:eastAsia="Times New Roman" w:hAnsi="Arial" w:cs="Arial"/>
          <w:sz w:val="20"/>
          <w:szCs w:val="20"/>
          <w:lang w:eastAsia="sl-SI"/>
        </w:rPr>
      </w:pPr>
    </w:p>
    <w:p w14:paraId="544023CA"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so javni po zakonu;</w:t>
      </w:r>
    </w:p>
    <w:p w14:paraId="7EAE6D50"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jih je naročnik dolžan razkriti oziroma posredovati na podlagi predpisov, ki urejajo dostop do informacij javnega značaja, javno naročanje, javne finance ali druge zakonske obveznosti;</w:t>
      </w:r>
    </w:p>
    <w:p w14:paraId="39F19758"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jih mora pogodbena stranka razkriti pristojnemu državnemu, nadzornemu, revizijskemu, sodnemu ali drugemu upravičenemu organu;</w:t>
      </w:r>
    </w:p>
    <w:p w14:paraId="538C5D1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so bili pogodbeni stranki zakonito znani že pred njihovim prejemom;</w:t>
      </w:r>
    </w:p>
    <w:p w14:paraId="0FEB3F0E"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 ki jih je pogodbena stranka pridobila zakonito od tretje osebe brez obveznosti varovanja zaupnosti.</w:t>
      </w:r>
    </w:p>
    <w:p w14:paraId="4EDEC5AA" w14:textId="77777777" w:rsidR="00576929" w:rsidRPr="00576929" w:rsidRDefault="00576929" w:rsidP="00576929">
      <w:pPr>
        <w:spacing w:after="0"/>
        <w:jc w:val="both"/>
        <w:rPr>
          <w:rFonts w:ascii="Arial" w:eastAsia="Times New Roman" w:hAnsi="Arial" w:cs="Arial"/>
          <w:sz w:val="20"/>
          <w:szCs w:val="20"/>
          <w:lang w:eastAsia="sl-SI"/>
        </w:rPr>
      </w:pPr>
    </w:p>
    <w:p w14:paraId="5351F2D5"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zagotovita, da bodo z obveznostjo varovanja zaupnih podatkov seznanjeni tudi njuni zaposleni, pogodbeni sodelavci, podizvajalci in druge osebe, ki pri izvajanju te pogodbe potrebujejo dostop do takih podatkov.</w:t>
      </w:r>
    </w:p>
    <w:p w14:paraId="09DDBAB0" w14:textId="77777777" w:rsidR="00576929" w:rsidRPr="00576929" w:rsidRDefault="00576929" w:rsidP="00576929">
      <w:pPr>
        <w:spacing w:after="0"/>
        <w:jc w:val="both"/>
        <w:rPr>
          <w:rFonts w:ascii="Arial" w:eastAsia="Times New Roman" w:hAnsi="Arial" w:cs="Arial"/>
          <w:sz w:val="20"/>
          <w:szCs w:val="20"/>
          <w:lang w:eastAsia="sl-SI"/>
        </w:rPr>
      </w:pPr>
    </w:p>
    <w:p w14:paraId="1A4F953B"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osebne podatke, pridobljene v zvezi z izvajanjem te pogodbe, obdelujeta samo v obsegu, ki je potreben za izvajanje pogodbenih obveznosti, izpolnjevanje zakonskih obveznosti ter uveljavljanje ali varstvo pravnih zahtevkov, in sicer skladno z veljavnimi predpisi s področja varstva osebnih podatkov.</w:t>
      </w:r>
    </w:p>
    <w:p w14:paraId="7A1CC11C" w14:textId="77777777" w:rsidR="00576929" w:rsidRPr="00576929" w:rsidRDefault="00576929" w:rsidP="00576929">
      <w:pPr>
        <w:spacing w:after="0"/>
        <w:jc w:val="both"/>
        <w:rPr>
          <w:rFonts w:ascii="Arial" w:eastAsia="Times New Roman" w:hAnsi="Arial" w:cs="Arial"/>
          <w:sz w:val="20"/>
          <w:szCs w:val="20"/>
          <w:lang w:eastAsia="sl-SI"/>
        </w:rPr>
      </w:pPr>
    </w:p>
    <w:p w14:paraId="6CDE585C" w14:textId="18F09AF3" w:rsidR="003B1B05" w:rsidRPr="007E5114"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Obveznost varovanja zaupnih podatkov velja tudi po prenehanju oziroma izteku te pogodbe, dokler posamezni podatek ne postane zakonito javno dostopen oziroma dokler obveznost varovanja ne preneha na podlagi zakona.</w:t>
      </w:r>
    </w:p>
    <w:p w14:paraId="28F0B137" w14:textId="77777777" w:rsidR="003B1B05" w:rsidRDefault="003B1B05" w:rsidP="003B1B05">
      <w:pPr>
        <w:spacing w:after="0"/>
        <w:jc w:val="both"/>
        <w:rPr>
          <w:rFonts w:ascii="Arial" w:hAnsi="Arial" w:cs="Arial"/>
          <w:b/>
          <w:bCs/>
          <w:color w:val="000000"/>
          <w:sz w:val="20"/>
          <w:szCs w:val="20"/>
        </w:rPr>
      </w:pPr>
    </w:p>
    <w:p w14:paraId="581FDA66" w14:textId="77777777" w:rsidR="00576929" w:rsidRPr="007E5114" w:rsidRDefault="00576929" w:rsidP="003B1B05">
      <w:pPr>
        <w:spacing w:after="0"/>
        <w:jc w:val="both"/>
        <w:rPr>
          <w:rFonts w:ascii="Arial" w:hAnsi="Arial" w:cs="Arial"/>
          <w:b/>
          <w:bCs/>
          <w:color w:val="000000"/>
          <w:sz w:val="20"/>
          <w:szCs w:val="20"/>
        </w:rPr>
      </w:pPr>
    </w:p>
    <w:p w14:paraId="34CB651F"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XVIII. PROTIKORUPCIJSKA KLAVZULA</w:t>
      </w:r>
    </w:p>
    <w:p w14:paraId="79F31D71" w14:textId="77777777" w:rsidR="003B1B05" w:rsidRPr="007E5114" w:rsidRDefault="003B1B05" w:rsidP="003B1B05">
      <w:pPr>
        <w:spacing w:after="0"/>
        <w:jc w:val="both"/>
        <w:rPr>
          <w:rFonts w:ascii="Arial" w:eastAsia="Times New Roman" w:hAnsi="Arial" w:cs="Arial"/>
          <w:sz w:val="20"/>
          <w:szCs w:val="20"/>
          <w:lang w:eastAsia="sl-SI"/>
        </w:rPr>
      </w:pPr>
    </w:p>
    <w:p w14:paraId="7EBD6751"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18. člen</w:t>
      </w:r>
    </w:p>
    <w:p w14:paraId="43318496" w14:textId="77777777" w:rsidR="003B1B05" w:rsidRPr="007E5114" w:rsidRDefault="003B1B05" w:rsidP="003B1B05">
      <w:pPr>
        <w:spacing w:after="0"/>
        <w:rPr>
          <w:rFonts w:ascii="Arial" w:eastAsia="Times New Roman" w:hAnsi="Arial" w:cs="Arial"/>
          <w:sz w:val="20"/>
          <w:szCs w:val="20"/>
          <w:lang w:eastAsia="sl-SI"/>
        </w:rPr>
      </w:pPr>
    </w:p>
    <w:p w14:paraId="5DB85990"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lang w:eastAsia="sl-SI"/>
        </w:rPr>
        <w:t>Pogodba, pri kateri kdo v imenu ali na račun druge pogodbene stranke predstavniku ali posredniku organa ali organizacije iz javnega sektorja obljubi, ponudi ali da kakšno nedovoljeno korist za:</w:t>
      </w:r>
    </w:p>
    <w:p w14:paraId="0450D8C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pridobitev posla;</w:t>
      </w:r>
    </w:p>
    <w:p w14:paraId="2C9A3B77"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sklenitev posla pod ugodnejšimi pogoji;</w:t>
      </w:r>
    </w:p>
    <w:p w14:paraId="33E81BE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opustitev dolžnega nadzora nad izvajanjem pogodbenih obveznosti; ali</w:t>
      </w:r>
    </w:p>
    <w:p w14:paraId="6A830DF6" w14:textId="77777777" w:rsidR="003B1B05"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drugo ravnanje ali opustitev, s katerim je organu ali organizaciji iz javnega sektorja povzročena škoda ali je omogočena pridobitev nedovoljene koristi predstavniku ali posredniku organa ali organizacije iz javnega sektorja, drugi pogodbeni stranki ali njenemu predstavniku, zastopniku ali posredniku,</w:t>
      </w:r>
    </w:p>
    <w:p w14:paraId="25BF190B" w14:textId="77777777" w:rsidR="006B36F5" w:rsidRPr="007E5114" w:rsidRDefault="006B36F5" w:rsidP="003B1B05">
      <w:pPr>
        <w:spacing w:after="0"/>
        <w:jc w:val="both"/>
        <w:rPr>
          <w:rFonts w:ascii="Arial" w:eastAsia="Times New Roman" w:hAnsi="Arial" w:cs="Arial"/>
          <w:sz w:val="20"/>
          <w:szCs w:val="20"/>
          <w:lang w:eastAsia="sl-SI"/>
        </w:rPr>
      </w:pPr>
    </w:p>
    <w:p w14:paraId="40BB742D" w14:textId="77777777" w:rsidR="003B1B05" w:rsidRPr="007E5114" w:rsidRDefault="003B1B05" w:rsidP="003B1B05">
      <w:pPr>
        <w:spacing w:after="0"/>
        <w:jc w:val="center"/>
        <w:rPr>
          <w:rFonts w:ascii="Arial" w:eastAsia="Times New Roman" w:hAnsi="Arial" w:cs="Arial"/>
          <w:b/>
          <w:bCs/>
          <w:sz w:val="20"/>
          <w:szCs w:val="20"/>
          <w:lang w:eastAsia="sl-SI"/>
        </w:rPr>
      </w:pPr>
      <w:r w:rsidRPr="007E5114">
        <w:rPr>
          <w:rFonts w:ascii="Arial" w:eastAsia="Times New Roman" w:hAnsi="Arial" w:cs="Arial"/>
          <w:b/>
          <w:bCs/>
          <w:sz w:val="20"/>
          <w:szCs w:val="20"/>
          <w:u w:val="single"/>
          <w:lang w:eastAsia="sl-SI"/>
        </w:rPr>
        <w:t>je nična</w:t>
      </w:r>
      <w:r w:rsidRPr="007E5114">
        <w:rPr>
          <w:rFonts w:ascii="Arial" w:eastAsia="Times New Roman" w:hAnsi="Arial" w:cs="Arial"/>
          <w:b/>
          <w:bCs/>
          <w:sz w:val="20"/>
          <w:szCs w:val="20"/>
          <w:lang w:eastAsia="sl-SI"/>
        </w:rPr>
        <w:t>.</w:t>
      </w:r>
    </w:p>
    <w:p w14:paraId="7264CC12" w14:textId="77777777" w:rsidR="003B1B05" w:rsidRDefault="003B1B05" w:rsidP="003B1B05">
      <w:pPr>
        <w:spacing w:after="0"/>
        <w:jc w:val="both"/>
        <w:rPr>
          <w:rFonts w:ascii="Arial" w:hAnsi="Arial" w:cs="Arial"/>
          <w:b/>
          <w:bCs/>
          <w:color w:val="000000"/>
          <w:sz w:val="20"/>
          <w:szCs w:val="20"/>
        </w:rPr>
      </w:pPr>
    </w:p>
    <w:p w14:paraId="7F0288DB" w14:textId="77777777" w:rsidR="00576929" w:rsidRPr="007E5114" w:rsidRDefault="00576929" w:rsidP="003B1B05">
      <w:pPr>
        <w:spacing w:after="0"/>
        <w:jc w:val="both"/>
        <w:rPr>
          <w:rFonts w:ascii="Arial" w:hAnsi="Arial" w:cs="Arial"/>
          <w:b/>
          <w:bCs/>
          <w:color w:val="000000"/>
          <w:sz w:val="20"/>
          <w:szCs w:val="20"/>
        </w:rPr>
      </w:pPr>
    </w:p>
    <w:p w14:paraId="1FF5B3B2"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XIX. RAZVEZNI POGOJ PO 67. ČLENU ZJN-3</w:t>
      </w:r>
    </w:p>
    <w:p w14:paraId="2FFB6F88" w14:textId="77777777" w:rsidR="003B1B05" w:rsidRPr="007E5114" w:rsidRDefault="003B1B05" w:rsidP="003B1B05">
      <w:pPr>
        <w:spacing w:after="0"/>
        <w:jc w:val="both"/>
        <w:rPr>
          <w:rFonts w:ascii="Arial" w:eastAsia="Times New Roman" w:hAnsi="Arial" w:cs="Arial"/>
          <w:sz w:val="20"/>
          <w:szCs w:val="20"/>
          <w:lang w:eastAsia="sl-SI"/>
        </w:rPr>
      </w:pPr>
    </w:p>
    <w:p w14:paraId="5BF29344"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19. člen</w:t>
      </w:r>
    </w:p>
    <w:p w14:paraId="04086FE6" w14:textId="77777777" w:rsidR="003B1B05" w:rsidRPr="007E5114" w:rsidRDefault="003B1B05" w:rsidP="003B1B05">
      <w:pPr>
        <w:spacing w:after="0"/>
        <w:jc w:val="both"/>
        <w:rPr>
          <w:rFonts w:ascii="Arial" w:eastAsia="Times New Roman" w:hAnsi="Arial" w:cs="Arial"/>
          <w:sz w:val="20"/>
          <w:szCs w:val="20"/>
          <w:lang w:eastAsia="sl-SI"/>
        </w:rPr>
      </w:pPr>
    </w:p>
    <w:p w14:paraId="52B97603"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u w:val="single"/>
          <w:lang w:eastAsia="sl-SI"/>
        </w:rPr>
        <w:t>Ta pogodba je sklenjena pod razveznim pogojem, ki se uresniči, če je naročnik seznanjen:</w:t>
      </w:r>
    </w:p>
    <w:p w14:paraId="2FF1386B" w14:textId="77777777" w:rsidR="003B1B05" w:rsidRPr="007E5114" w:rsidRDefault="003B1B05" w:rsidP="003B1B05">
      <w:pPr>
        <w:spacing w:after="0"/>
        <w:jc w:val="both"/>
        <w:rPr>
          <w:rFonts w:ascii="Arial" w:eastAsia="Times New Roman" w:hAnsi="Arial" w:cs="Arial"/>
          <w:sz w:val="20"/>
          <w:szCs w:val="20"/>
          <w:u w:val="single"/>
          <w:lang w:eastAsia="sl-SI"/>
        </w:rPr>
      </w:pPr>
    </w:p>
    <w:p w14:paraId="540E26D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da je sodišče s pravnomočno odločitvijo ugotovilo kršitev obveznosti iz drugega odstavka 3. člena ZJN-3 s strani izvajalca ali njegovega podizvajalca; ali</w:t>
      </w:r>
    </w:p>
    <w:p w14:paraId="3DF56C10"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xml:space="preserve">–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w:t>
      </w:r>
      <w:r w:rsidRPr="007E5114">
        <w:rPr>
          <w:rFonts w:ascii="Arial" w:eastAsia="Times New Roman" w:hAnsi="Arial" w:cs="Arial"/>
          <w:sz w:val="20"/>
          <w:szCs w:val="20"/>
          <w:lang w:eastAsia="sl-SI"/>
        </w:rPr>
        <w:lastRenderedPageBreak/>
        <w:t>črno, za kateri je bila s pravnomočno odločitvijo oziroma več pravnomočnimi odločitvami izrečena globa za prekršek.</w:t>
      </w:r>
    </w:p>
    <w:p w14:paraId="0B3F66C0" w14:textId="77777777" w:rsidR="003B1B05" w:rsidRPr="007E5114" w:rsidRDefault="003B1B05" w:rsidP="003B1B05">
      <w:pPr>
        <w:spacing w:after="0"/>
        <w:jc w:val="both"/>
        <w:rPr>
          <w:rFonts w:ascii="Arial" w:eastAsia="Times New Roman" w:hAnsi="Arial" w:cs="Arial"/>
          <w:sz w:val="20"/>
          <w:szCs w:val="20"/>
          <w:lang w:eastAsia="sl-SI"/>
        </w:rPr>
      </w:pPr>
    </w:p>
    <w:p w14:paraId="1A558B6D"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Naročnik izvajalca o ugotovljeni kršitvi pisno obvesti v 10 (desetih) dneh od seznanitve s kršitvijo.</w:t>
      </w:r>
    </w:p>
    <w:p w14:paraId="5ED28680" w14:textId="77777777" w:rsidR="003B1B05" w:rsidRPr="007E5114" w:rsidRDefault="003B1B05" w:rsidP="003B1B05">
      <w:pPr>
        <w:spacing w:after="0"/>
        <w:jc w:val="both"/>
        <w:rPr>
          <w:rFonts w:ascii="Arial" w:eastAsia="Times New Roman" w:hAnsi="Arial" w:cs="Arial"/>
          <w:sz w:val="20"/>
          <w:szCs w:val="20"/>
          <w:lang w:eastAsia="sl-SI"/>
        </w:rPr>
      </w:pPr>
    </w:p>
    <w:p w14:paraId="4D7EB54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Izvajalec lahko v roku, ki ga določi naročnik in ne sme biti daljši od 15 (petnajstih) dni, predloži dokaze, da je sprejel zadostne ukrepe, s katerimi lahko dokaže svojo zanesljivost kljub obstoju ugotovljene kršitve.</w:t>
      </w:r>
    </w:p>
    <w:p w14:paraId="10FDBB17" w14:textId="77777777" w:rsidR="003B1B05" w:rsidRPr="007E5114" w:rsidRDefault="003B1B05" w:rsidP="003B1B05">
      <w:pPr>
        <w:spacing w:after="0"/>
        <w:jc w:val="both"/>
        <w:rPr>
          <w:rFonts w:ascii="Arial" w:eastAsia="Times New Roman" w:hAnsi="Arial" w:cs="Arial"/>
          <w:sz w:val="20"/>
          <w:szCs w:val="20"/>
          <w:lang w:eastAsia="sl-SI"/>
        </w:rPr>
      </w:pPr>
    </w:p>
    <w:p w14:paraId="70FF27B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obstaja ugotovljena kršitev pri podizvajalcu, lahko izvajalec v roku iz prejšnjega odstavka predloži dokaze, da je podizvajalec sprejel zadostne ukrepe, s katerimi lahko dokaže svojo zanesljivost kljub obstoju ugotovljene kršitve.</w:t>
      </w:r>
    </w:p>
    <w:p w14:paraId="07A36077" w14:textId="77777777" w:rsidR="003B1B05" w:rsidRPr="007E5114" w:rsidRDefault="003B1B05" w:rsidP="003B1B05">
      <w:pPr>
        <w:spacing w:after="0"/>
        <w:jc w:val="both"/>
        <w:rPr>
          <w:rFonts w:ascii="Arial" w:eastAsia="Times New Roman" w:hAnsi="Arial" w:cs="Arial"/>
          <w:sz w:val="20"/>
          <w:szCs w:val="20"/>
          <w:lang w:eastAsia="sl-SI"/>
        </w:rPr>
      </w:pPr>
    </w:p>
    <w:p w14:paraId="21B865B6"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izvajalec ni predložil dokazov za podizvajalca ali če jih je, pa naročnik oceni, da ti ukrepi ne zadoščajo, lahko izvajalec v roku, ki ga določi naročnik in ne sme biti daljši od 15 (petnajstih) dni, zamenja podizvajalca skladno z določbami 94. člena ZJN-3 ali sam prevzame del, ki ga je oddal v podizvajanje temu podizvajalcu, če taka zamenjava ali prevzem ne pomeni bistvene spremembe pogodbe.</w:t>
      </w:r>
    </w:p>
    <w:p w14:paraId="3A22BE99" w14:textId="77777777" w:rsidR="003B1B05" w:rsidRPr="007E5114" w:rsidRDefault="003B1B05" w:rsidP="003B1B05">
      <w:pPr>
        <w:spacing w:after="0"/>
        <w:jc w:val="both"/>
        <w:rPr>
          <w:rFonts w:ascii="Arial" w:eastAsia="Times New Roman" w:hAnsi="Arial" w:cs="Arial"/>
          <w:sz w:val="20"/>
          <w:szCs w:val="20"/>
          <w:lang w:eastAsia="sl-SI"/>
        </w:rPr>
      </w:pPr>
    </w:p>
    <w:p w14:paraId="61F6D85C"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izvajalec ni predložil dokazov zase ali za podizvajalca ali če jih je predložil, pa naročnik oceni, da ti ukrepi ne zadoščajo, ali če izvajalec ne prevzame del sam ali ne predlaga novega podizvajalca oziroma če naročnik skladno s 94. členom ZJN-3 pravočasno predlaganega novega podizvajalca zavrne, se razvezni pogoj uresniči pod pogojem, da je od seznanitve naročnika s kršitvijo do izteka veljavnosti pogodbe še najmanj 6 (šest) mesecev.</w:t>
      </w:r>
    </w:p>
    <w:p w14:paraId="55D72706" w14:textId="77777777" w:rsidR="003B1B05" w:rsidRPr="007E5114" w:rsidRDefault="003B1B05" w:rsidP="003B1B05">
      <w:pPr>
        <w:spacing w:after="0"/>
        <w:jc w:val="both"/>
        <w:rPr>
          <w:rFonts w:ascii="Arial" w:eastAsia="Times New Roman" w:hAnsi="Arial" w:cs="Arial"/>
          <w:sz w:val="20"/>
          <w:szCs w:val="20"/>
          <w:lang w:eastAsia="sl-SI"/>
        </w:rPr>
      </w:pPr>
    </w:p>
    <w:p w14:paraId="3A00F6B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Ne glede na prejšnji odstavek se ta pogodba kot pogodba o izvedbi javnega naročila gradenj ne razveže, če bi razveza naročniku povzročila nesorazmerne stroške, bistvene težave pri nemoteni izvedbi gradnje ali nesorazmerno časovno zamudo, pod pogojem, da naročnik izvajalca najpozneje v 20 (dvajsetih) dneh od seznanitve s kršitvijo pisno obvesti, da se pogodba ne razveže.</w:t>
      </w:r>
    </w:p>
    <w:p w14:paraId="52055C50" w14:textId="77777777" w:rsidR="003B1B05" w:rsidRPr="007E5114" w:rsidRDefault="003B1B05" w:rsidP="003B1B05">
      <w:pPr>
        <w:spacing w:after="0"/>
        <w:jc w:val="both"/>
        <w:rPr>
          <w:rFonts w:ascii="Arial" w:eastAsia="Times New Roman" w:hAnsi="Arial" w:cs="Arial"/>
          <w:sz w:val="20"/>
          <w:szCs w:val="20"/>
          <w:lang w:eastAsia="sl-SI"/>
        </w:rPr>
      </w:pPr>
    </w:p>
    <w:p w14:paraId="32B34BBF"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V primeru izpolnitve razveznega pogoja se šteje, da je pogodba razvezana z dnem sklenitve nove pogodbe o izvedbi javnega naročila za predmetno naročilo.</w:t>
      </w:r>
    </w:p>
    <w:p w14:paraId="236D9A5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Naročnik mora nov postopek oddaje javnega naročila začeti nemudoma, vendar najpozneje v 60 (šestdesetih) dneh od seznanitve s kršitvijo. Če naročnik v tem roku ne začne novega postopka oddaje javnega naročila, se šteje, da je pogodba razvezana šestdeseti dan od seznanitve s kršitvijo.</w:t>
      </w:r>
    </w:p>
    <w:p w14:paraId="3EC66E58" w14:textId="77777777" w:rsidR="003B1B05" w:rsidRPr="007E5114" w:rsidRDefault="003B1B05" w:rsidP="003B1B05">
      <w:pPr>
        <w:spacing w:after="0"/>
        <w:jc w:val="both"/>
        <w:rPr>
          <w:rFonts w:ascii="Arial" w:hAnsi="Arial" w:cs="Arial"/>
          <w:b/>
          <w:bCs/>
          <w:color w:val="000000"/>
          <w:sz w:val="20"/>
          <w:szCs w:val="20"/>
        </w:rPr>
      </w:pPr>
    </w:p>
    <w:p w14:paraId="5D83FA09"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XX. SPREMEMBE IN DOPOLNITVE POGODBE</w:t>
      </w:r>
    </w:p>
    <w:p w14:paraId="2B1C23D5" w14:textId="77777777" w:rsidR="003B1B05" w:rsidRPr="007E5114" w:rsidRDefault="003B1B05" w:rsidP="003B1B05">
      <w:pPr>
        <w:spacing w:after="0"/>
        <w:jc w:val="both"/>
        <w:rPr>
          <w:rFonts w:ascii="Arial" w:eastAsia="Times New Roman" w:hAnsi="Arial" w:cs="Arial"/>
          <w:sz w:val="20"/>
          <w:szCs w:val="20"/>
          <w:lang w:eastAsia="sl-SI"/>
        </w:rPr>
      </w:pPr>
    </w:p>
    <w:p w14:paraId="71975FD1"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20. člen</w:t>
      </w:r>
    </w:p>
    <w:p w14:paraId="5743D307" w14:textId="77777777" w:rsidR="003B1B05" w:rsidRPr="007E5114" w:rsidRDefault="003B1B05" w:rsidP="003B1B05">
      <w:pPr>
        <w:spacing w:after="0"/>
        <w:jc w:val="both"/>
        <w:rPr>
          <w:rFonts w:ascii="Arial" w:eastAsia="Times New Roman" w:hAnsi="Arial" w:cs="Arial"/>
          <w:sz w:val="20"/>
          <w:szCs w:val="20"/>
          <w:lang w:eastAsia="sl-SI"/>
        </w:rPr>
      </w:pPr>
    </w:p>
    <w:p w14:paraId="6003A85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Pogodbeni stranki lahko to pogodbo spremenita ali dopolnita le s pisnim dodatkom k tej pogodbi, ki ga podpišeta obe pogodbeni stranki.</w:t>
      </w:r>
    </w:p>
    <w:p w14:paraId="075E8BB8" w14:textId="77777777" w:rsidR="003B1B05" w:rsidRPr="007E5114" w:rsidRDefault="003B1B05" w:rsidP="003B1B05">
      <w:pPr>
        <w:spacing w:after="0"/>
        <w:jc w:val="both"/>
        <w:rPr>
          <w:rFonts w:ascii="Arial" w:eastAsia="Times New Roman" w:hAnsi="Arial" w:cs="Arial"/>
          <w:sz w:val="20"/>
          <w:szCs w:val="20"/>
          <w:lang w:eastAsia="sl-SI"/>
        </w:rPr>
      </w:pPr>
    </w:p>
    <w:p w14:paraId="5122D175"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Spremembe in dopolnitve pogodbe so dopustne izključno v primerih, pod pogoji in v obsegu, ki jih dovoljuje 95. člen ZJN-3, ter ne smejo spremeniti splošne narave pogodbe.</w:t>
      </w:r>
    </w:p>
    <w:p w14:paraId="3FCA5783" w14:textId="77777777" w:rsidR="003B1B05" w:rsidRPr="007E5114" w:rsidRDefault="003B1B05" w:rsidP="003B1B05">
      <w:pPr>
        <w:spacing w:after="0"/>
        <w:jc w:val="both"/>
        <w:rPr>
          <w:rFonts w:ascii="Arial" w:eastAsia="Times New Roman" w:hAnsi="Arial" w:cs="Arial"/>
          <w:sz w:val="20"/>
          <w:szCs w:val="20"/>
          <w:lang w:eastAsia="sl-SI"/>
        </w:rPr>
      </w:pPr>
    </w:p>
    <w:p w14:paraId="508C068B" w14:textId="77777777" w:rsidR="003B1B05" w:rsidRPr="007E5114" w:rsidRDefault="003B1B05" w:rsidP="003B1B05">
      <w:pPr>
        <w:spacing w:after="0"/>
        <w:jc w:val="both"/>
        <w:rPr>
          <w:rFonts w:ascii="Arial" w:eastAsia="Times New Roman" w:hAnsi="Arial" w:cs="Arial"/>
          <w:sz w:val="20"/>
          <w:szCs w:val="20"/>
          <w:u w:val="single"/>
          <w:lang w:eastAsia="sl-SI"/>
        </w:rPr>
      </w:pPr>
      <w:r w:rsidRPr="007E5114">
        <w:rPr>
          <w:rFonts w:ascii="Arial" w:eastAsia="Times New Roman" w:hAnsi="Arial" w:cs="Arial"/>
          <w:sz w:val="20"/>
          <w:szCs w:val="20"/>
          <w:lang w:eastAsia="sl-SI"/>
        </w:rPr>
        <w:t>Pogodbeni stranki lahko skleneta pisni dodatek zlasti, kadar je sprememba:</w:t>
      </w:r>
    </w:p>
    <w:p w14:paraId="26E3E70D"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predvidena v razpisni dokumentaciji ali tej pogodbi v jasnih, natančnih in nedvoumnih določbah;</w:t>
      </w:r>
    </w:p>
    <w:p w14:paraId="1023AE6C"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potrebna zaradi dodatnih del, ki niso bila vključena v prvotno javno naročilo, če so izpolnjeni pogoji iz 95. člena ZJN-3;</w:t>
      </w:r>
    </w:p>
    <w:p w14:paraId="43E730C3"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potrebna zaradi okoliščin, ki jih skrben naročnik ni mogel predvideti, če se s spremembo ne spremeni splošna narava pogodbe;</w:t>
      </w:r>
    </w:p>
    <w:p w14:paraId="17468647"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lastRenderedPageBreak/>
        <w:t>– posledica dopustne zamenjave izvajalca oziroma podizvajalca v primerih, določenih z ZJN-3; ali</w:t>
      </w:r>
    </w:p>
    <w:p w14:paraId="079A18AE"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 nebistvena v smislu določb 95. člena ZJN-3.</w:t>
      </w:r>
    </w:p>
    <w:p w14:paraId="3DB1783E" w14:textId="77777777" w:rsidR="003B1B05" w:rsidRPr="007E5114" w:rsidRDefault="003B1B05" w:rsidP="003B1B05">
      <w:pPr>
        <w:spacing w:after="0"/>
        <w:jc w:val="both"/>
        <w:rPr>
          <w:rFonts w:ascii="Arial" w:eastAsia="Times New Roman" w:hAnsi="Arial" w:cs="Arial"/>
          <w:sz w:val="20"/>
          <w:szCs w:val="20"/>
          <w:lang w:eastAsia="sl-SI"/>
        </w:rPr>
      </w:pPr>
    </w:p>
    <w:p w14:paraId="5C5EC2BB"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Sprememba pogodbe se šteje za bistveno zlasti, če bi omogočila sodelovanje drugih ponudnikov oziroma izbor druge ponudbe, če bi spremenila ekonomsko ravnotežje pogodbe v korist izvajalca na način, ki ni bil predviden ob sklenitvi pogodbe, če bi znatno razširila obseg pogodbenih del ali če bi pomenila nedopustno zamenjavo izvajalca.</w:t>
      </w:r>
    </w:p>
    <w:p w14:paraId="3A616277" w14:textId="77777777" w:rsidR="003B1B05" w:rsidRPr="007E5114" w:rsidRDefault="003B1B05" w:rsidP="003B1B05">
      <w:pPr>
        <w:spacing w:after="0"/>
        <w:jc w:val="both"/>
        <w:rPr>
          <w:rFonts w:ascii="Arial" w:eastAsia="Times New Roman" w:hAnsi="Arial" w:cs="Arial"/>
          <w:sz w:val="20"/>
          <w:szCs w:val="20"/>
          <w:lang w:eastAsia="sl-SI"/>
        </w:rPr>
      </w:pPr>
    </w:p>
    <w:p w14:paraId="450B439A"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Zapisnik, gradbeni dnevnik, operativni terminski načrt, navodilo strokovnega nadzora, elektronska pošta ali druga komunikacija pogodbenih strank sami po sebi ne pomenijo spremembe te pogodbe in ne morejo spremeniti njenega predmeta, pogodbene vrednosti, cen na enoto, rokov ali drugih bistvenih pogodbenih določil.</w:t>
      </w:r>
    </w:p>
    <w:p w14:paraId="5C2D32A6" w14:textId="77777777" w:rsidR="003B1B05" w:rsidRPr="007E5114" w:rsidRDefault="003B1B05" w:rsidP="003B1B05">
      <w:pPr>
        <w:spacing w:after="0"/>
        <w:jc w:val="both"/>
        <w:rPr>
          <w:rFonts w:ascii="Arial" w:eastAsia="Times New Roman" w:hAnsi="Arial" w:cs="Arial"/>
          <w:sz w:val="20"/>
          <w:szCs w:val="20"/>
          <w:lang w:eastAsia="sl-SI"/>
        </w:rPr>
      </w:pPr>
    </w:p>
    <w:p w14:paraId="4CFD03FD" w14:textId="77777777" w:rsidR="003B1B05" w:rsidRPr="007E5114" w:rsidRDefault="003B1B05" w:rsidP="003B1B05">
      <w:pPr>
        <w:spacing w:after="0"/>
        <w:jc w:val="both"/>
        <w:rPr>
          <w:rFonts w:ascii="Arial" w:eastAsia="Times New Roman" w:hAnsi="Arial" w:cs="Arial"/>
          <w:sz w:val="20"/>
          <w:szCs w:val="20"/>
          <w:lang w:eastAsia="sl-SI"/>
        </w:rPr>
      </w:pPr>
      <w:r w:rsidRPr="007E5114">
        <w:rPr>
          <w:rFonts w:ascii="Arial" w:eastAsia="Times New Roman" w:hAnsi="Arial" w:cs="Arial"/>
          <w:sz w:val="20"/>
          <w:szCs w:val="20"/>
          <w:lang w:eastAsia="sl-SI"/>
        </w:rPr>
        <w:t>Če se na podlagi dopustne spremembe pogodbe spremeni rok dokončanja del ali pogodbena vrednost in obstoječe finančno zavarovanje zaradi takšne spremembe ne izpolnjuje več zahtev glede svoje višine ali roka veljavnosti, mora izvajalec ravnati v skladu z 11. členom te pogodbe.</w:t>
      </w:r>
    </w:p>
    <w:p w14:paraId="218EDA27" w14:textId="77777777" w:rsidR="003B1B05" w:rsidRPr="007E5114" w:rsidRDefault="003B1B05" w:rsidP="003B1B05">
      <w:pPr>
        <w:spacing w:after="0"/>
        <w:jc w:val="both"/>
        <w:rPr>
          <w:rFonts w:ascii="Arial" w:hAnsi="Arial" w:cs="Arial"/>
          <w:b/>
          <w:bCs/>
          <w:color w:val="000000"/>
          <w:sz w:val="20"/>
          <w:szCs w:val="20"/>
        </w:rPr>
      </w:pPr>
    </w:p>
    <w:p w14:paraId="0053CA76" w14:textId="77777777" w:rsidR="003B1B05" w:rsidRPr="007E5114" w:rsidRDefault="003B1B05" w:rsidP="003B1B05">
      <w:pPr>
        <w:spacing w:after="0"/>
        <w:jc w:val="both"/>
        <w:rPr>
          <w:rFonts w:ascii="Arial" w:eastAsia="Times New Roman" w:hAnsi="Arial" w:cs="Arial"/>
          <w:b/>
          <w:bCs/>
          <w:sz w:val="20"/>
          <w:szCs w:val="20"/>
          <w:lang w:eastAsia="sl-SI"/>
        </w:rPr>
      </w:pPr>
      <w:r w:rsidRPr="007E5114">
        <w:rPr>
          <w:rFonts w:ascii="Arial" w:eastAsia="Times New Roman" w:hAnsi="Arial" w:cs="Arial"/>
          <w:b/>
          <w:bCs/>
          <w:sz w:val="20"/>
          <w:szCs w:val="20"/>
          <w:lang w:eastAsia="sl-SI"/>
        </w:rPr>
        <w:t>XXI. REŠEVANJE SPOROV IN KONČNE DOLOČBE</w:t>
      </w:r>
    </w:p>
    <w:p w14:paraId="298ABE80" w14:textId="77777777" w:rsidR="003B1B05" w:rsidRPr="007E5114" w:rsidRDefault="003B1B05" w:rsidP="003B1B05">
      <w:pPr>
        <w:spacing w:after="0"/>
        <w:jc w:val="both"/>
        <w:rPr>
          <w:rFonts w:ascii="Arial" w:eastAsia="Times New Roman" w:hAnsi="Arial" w:cs="Arial"/>
          <w:sz w:val="20"/>
          <w:szCs w:val="20"/>
          <w:lang w:eastAsia="sl-SI"/>
        </w:rPr>
      </w:pPr>
    </w:p>
    <w:p w14:paraId="4ABAFFBB" w14:textId="77777777" w:rsidR="003B1B05" w:rsidRPr="007E5114" w:rsidRDefault="003B1B05" w:rsidP="003B1B05">
      <w:pPr>
        <w:spacing w:after="0"/>
        <w:ind w:left="360"/>
        <w:jc w:val="center"/>
        <w:rPr>
          <w:rFonts w:ascii="Arial" w:eastAsia="Times New Roman" w:hAnsi="Arial" w:cs="Arial"/>
          <w:sz w:val="20"/>
          <w:szCs w:val="20"/>
          <w:lang w:eastAsia="sl-SI"/>
        </w:rPr>
      </w:pPr>
      <w:r w:rsidRPr="007E5114">
        <w:rPr>
          <w:rFonts w:ascii="Arial" w:eastAsia="Times New Roman" w:hAnsi="Arial" w:cs="Arial"/>
          <w:sz w:val="20"/>
          <w:szCs w:val="20"/>
          <w:lang w:eastAsia="sl-SI"/>
        </w:rPr>
        <w:t>21. člen</w:t>
      </w:r>
    </w:p>
    <w:p w14:paraId="02F178E3" w14:textId="77777777" w:rsidR="003B1B05" w:rsidRPr="007E5114" w:rsidRDefault="003B1B05" w:rsidP="003B1B05">
      <w:pPr>
        <w:spacing w:after="0"/>
        <w:jc w:val="both"/>
        <w:rPr>
          <w:rFonts w:ascii="Arial" w:eastAsia="Times New Roman" w:hAnsi="Arial" w:cs="Arial"/>
          <w:sz w:val="20"/>
          <w:szCs w:val="20"/>
          <w:lang w:eastAsia="sl-SI"/>
        </w:rPr>
      </w:pPr>
    </w:p>
    <w:p w14:paraId="679D0BF7"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bosta morebitne spore, nesoglasja ali odprta vprašanja, ki izhajajo iz te pogodbe ali so v zvezi z njenim izvajanjem, najprej reševali sporazumno.</w:t>
      </w:r>
    </w:p>
    <w:p w14:paraId="0EE0FF0A" w14:textId="77777777" w:rsidR="00576929" w:rsidRPr="00576929" w:rsidRDefault="00576929" w:rsidP="00576929">
      <w:pPr>
        <w:spacing w:after="0"/>
        <w:jc w:val="both"/>
        <w:rPr>
          <w:rFonts w:ascii="Arial" w:eastAsia="Times New Roman" w:hAnsi="Arial" w:cs="Arial"/>
          <w:sz w:val="20"/>
          <w:szCs w:val="20"/>
          <w:lang w:eastAsia="sl-SI"/>
        </w:rPr>
      </w:pPr>
    </w:p>
    <w:p w14:paraId="68A4E338"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Če sporazumna rešitev ne bo dosežena, bo spore reševalo stvarno in krajevno pristojno sodišče po sedežu naročnika.</w:t>
      </w:r>
    </w:p>
    <w:p w14:paraId="18ADCB37" w14:textId="77777777" w:rsidR="00576929" w:rsidRPr="00576929" w:rsidRDefault="00576929" w:rsidP="00576929">
      <w:pPr>
        <w:spacing w:after="0"/>
        <w:jc w:val="both"/>
        <w:rPr>
          <w:rFonts w:ascii="Arial" w:eastAsia="Times New Roman" w:hAnsi="Arial" w:cs="Arial"/>
          <w:sz w:val="20"/>
          <w:szCs w:val="20"/>
          <w:lang w:eastAsia="sl-SI"/>
        </w:rPr>
      </w:pPr>
    </w:p>
    <w:p w14:paraId="5E59B7B9"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Za vprašanja, ki niso urejena s to pogodbo, se uporabljajo določbe veljavnih predpisov Republike Slovenije.</w:t>
      </w:r>
    </w:p>
    <w:p w14:paraId="32EA1DA2" w14:textId="77777777" w:rsidR="00576929" w:rsidRPr="00576929" w:rsidRDefault="00576929" w:rsidP="00576929">
      <w:pPr>
        <w:spacing w:after="0"/>
        <w:jc w:val="both"/>
        <w:rPr>
          <w:rFonts w:ascii="Arial" w:eastAsia="Times New Roman" w:hAnsi="Arial" w:cs="Arial"/>
          <w:sz w:val="20"/>
          <w:szCs w:val="20"/>
          <w:lang w:eastAsia="sl-SI"/>
        </w:rPr>
      </w:pPr>
    </w:p>
    <w:p w14:paraId="5A7F9921"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Pogodba je sklenjena in začne veljati z dnem, ko jo podpiše zadnja od pogodbenih strank. Naročnik izvajalca ni dolžan uvesti v delo pred predložitvijo ustreznega finančnega zavarovanja za dobro izvedbo pogodbenih obveznosti, skladno z 11. členom te pogodbe. Pogodba velja do izpolnitve vseh pogodbenih obveznosti pogodbenih strank, vključno z iztekom garancijske dobe in odpravo vseh pravočasno notificiranih napak.</w:t>
      </w:r>
    </w:p>
    <w:p w14:paraId="6C22798D" w14:textId="77777777" w:rsidR="00576929" w:rsidRPr="00576929" w:rsidRDefault="00576929" w:rsidP="00576929">
      <w:pPr>
        <w:spacing w:after="0"/>
        <w:jc w:val="both"/>
        <w:rPr>
          <w:rFonts w:ascii="Arial" w:eastAsia="Times New Roman" w:hAnsi="Arial" w:cs="Arial"/>
          <w:sz w:val="20"/>
          <w:szCs w:val="20"/>
          <w:lang w:eastAsia="sl-SI"/>
        </w:rPr>
      </w:pPr>
    </w:p>
    <w:p w14:paraId="019E0C04" w14:textId="77777777" w:rsidR="00576929" w:rsidRPr="00576929"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Pogodbeni stranki potrjujeta, da sta pogodbo prebrali, da razumeta njeno vsebino ter da jo sklepata svobodno in resno.</w:t>
      </w:r>
    </w:p>
    <w:p w14:paraId="273F973F" w14:textId="77777777" w:rsidR="00576929" w:rsidRPr="00576929" w:rsidRDefault="00576929" w:rsidP="00576929">
      <w:pPr>
        <w:spacing w:after="0"/>
        <w:jc w:val="both"/>
        <w:rPr>
          <w:rFonts w:ascii="Arial" w:eastAsia="Times New Roman" w:hAnsi="Arial" w:cs="Arial"/>
          <w:sz w:val="20"/>
          <w:szCs w:val="20"/>
          <w:lang w:eastAsia="sl-SI"/>
        </w:rPr>
      </w:pPr>
    </w:p>
    <w:p w14:paraId="0F2E4D59" w14:textId="2D30530C" w:rsidR="003B1B05" w:rsidRPr="007E5114" w:rsidRDefault="00576929" w:rsidP="00576929">
      <w:pPr>
        <w:spacing w:after="0"/>
        <w:jc w:val="both"/>
        <w:rPr>
          <w:rFonts w:ascii="Arial" w:eastAsia="Times New Roman" w:hAnsi="Arial" w:cs="Arial"/>
          <w:sz w:val="20"/>
          <w:szCs w:val="20"/>
          <w:lang w:eastAsia="sl-SI"/>
        </w:rPr>
      </w:pPr>
      <w:r w:rsidRPr="00576929">
        <w:rPr>
          <w:rFonts w:ascii="Arial" w:eastAsia="Times New Roman" w:hAnsi="Arial" w:cs="Arial"/>
          <w:sz w:val="20"/>
          <w:szCs w:val="20"/>
          <w:lang w:eastAsia="sl-SI"/>
        </w:rPr>
        <w:t>Pogodba je sestavljena in podpisana v dveh (2) enakih izvodih, od katerih vsaka pogodbena stranka prejme po en (1) izvod.</w:t>
      </w:r>
    </w:p>
    <w:p w14:paraId="7E59F8B0" w14:textId="77777777" w:rsidR="003B1B05" w:rsidRPr="007E5114" w:rsidRDefault="003B1B05" w:rsidP="003B1B05">
      <w:pPr>
        <w:spacing w:after="0"/>
        <w:jc w:val="both"/>
        <w:rPr>
          <w:rFonts w:ascii="Arial" w:hAnsi="Arial" w:cs="Arial"/>
          <w:b/>
          <w:bCs/>
          <w:color w:val="000000"/>
          <w:sz w:val="20"/>
          <w:szCs w:val="20"/>
        </w:rPr>
      </w:pPr>
    </w:p>
    <w:p w14:paraId="5CA68254" w14:textId="77777777" w:rsidR="003B1B05" w:rsidRPr="007E5114" w:rsidRDefault="003B1B05" w:rsidP="003B1B05">
      <w:pPr>
        <w:spacing w:after="120" w:line="240" w:lineRule="auto"/>
        <w:jc w:val="both"/>
        <w:rPr>
          <w:rFonts w:ascii="Arial" w:hAnsi="Arial" w:cs="Arial"/>
          <w:color w:val="000000"/>
          <w:sz w:val="20"/>
          <w:szCs w:val="20"/>
        </w:rPr>
      </w:pPr>
    </w:p>
    <w:p w14:paraId="7AE2BD3C" w14:textId="77777777"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Št. pogodbe ___________</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Št. pogodbe: ____________</w:t>
      </w:r>
    </w:p>
    <w:p w14:paraId="67829623" w14:textId="77777777"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Datum: _______________</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Datum: _________________</w:t>
      </w:r>
    </w:p>
    <w:p w14:paraId="17C6B9EC" w14:textId="77777777" w:rsidR="003B1B05" w:rsidRPr="007E5114" w:rsidRDefault="003B1B05" w:rsidP="003B1B05">
      <w:pPr>
        <w:spacing w:after="120" w:line="240" w:lineRule="auto"/>
        <w:jc w:val="both"/>
        <w:rPr>
          <w:rFonts w:ascii="Arial" w:hAnsi="Arial" w:cs="Arial"/>
          <w:color w:val="000000"/>
          <w:sz w:val="20"/>
          <w:szCs w:val="20"/>
        </w:rPr>
      </w:pPr>
    </w:p>
    <w:p w14:paraId="3DD75A37" w14:textId="77777777"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 xml:space="preserve">Naročnik: </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 xml:space="preserve">             </w:t>
      </w:r>
      <w:r w:rsidRPr="007E5114">
        <w:rPr>
          <w:rFonts w:ascii="Arial" w:hAnsi="Arial" w:cs="Arial"/>
          <w:color w:val="000000"/>
          <w:sz w:val="20"/>
          <w:szCs w:val="20"/>
        </w:rPr>
        <w:tab/>
      </w:r>
      <w:r w:rsidRPr="007E5114">
        <w:rPr>
          <w:rFonts w:ascii="Arial" w:hAnsi="Arial" w:cs="Arial"/>
          <w:color w:val="000000"/>
          <w:sz w:val="20"/>
          <w:szCs w:val="20"/>
        </w:rPr>
        <w:tab/>
      </w:r>
      <w:r w:rsidRPr="007E5114">
        <w:rPr>
          <w:rFonts w:ascii="Arial" w:hAnsi="Arial" w:cs="Arial"/>
          <w:color w:val="000000"/>
          <w:sz w:val="20"/>
          <w:szCs w:val="20"/>
        </w:rPr>
        <w:tab/>
        <w:t>Izvajalec:</w:t>
      </w:r>
    </w:p>
    <w:p w14:paraId="09ACD4C3" w14:textId="258BE816" w:rsidR="003B1B05" w:rsidRPr="007E5114" w:rsidRDefault="003B1B05" w:rsidP="003B1B05">
      <w:pPr>
        <w:spacing w:after="120" w:line="240" w:lineRule="auto"/>
        <w:jc w:val="both"/>
        <w:rPr>
          <w:rFonts w:ascii="Arial" w:hAnsi="Arial" w:cs="Arial"/>
          <w:color w:val="000000"/>
          <w:sz w:val="20"/>
          <w:szCs w:val="20"/>
        </w:rPr>
      </w:pPr>
      <w:r w:rsidRPr="007E5114">
        <w:rPr>
          <w:rFonts w:ascii="Arial" w:hAnsi="Arial" w:cs="Arial"/>
          <w:color w:val="000000"/>
          <w:sz w:val="20"/>
          <w:szCs w:val="20"/>
        </w:rPr>
        <w:t xml:space="preserve">Občina </w:t>
      </w:r>
      <w:r w:rsidR="00784F8C">
        <w:rPr>
          <w:rFonts w:ascii="Arial" w:hAnsi="Arial" w:cs="Arial"/>
          <w:color w:val="000000"/>
          <w:sz w:val="20"/>
          <w:szCs w:val="20"/>
        </w:rPr>
        <w:t>Rogašovci</w:t>
      </w:r>
      <w:r w:rsidRPr="007E5114">
        <w:rPr>
          <w:rFonts w:ascii="Helvetica" w:hAnsi="Helvetica"/>
          <w:sz w:val="20"/>
          <w:szCs w:val="20"/>
        </w:rPr>
        <w:tab/>
      </w:r>
      <w:r w:rsidRPr="007E5114">
        <w:rPr>
          <w:rFonts w:ascii="Helvetica" w:hAnsi="Helvetica"/>
          <w:sz w:val="20"/>
          <w:szCs w:val="20"/>
        </w:rPr>
        <w:tab/>
      </w:r>
      <w:r w:rsidRPr="007E5114">
        <w:rPr>
          <w:rFonts w:ascii="Helvetica" w:hAnsi="Helvetica"/>
          <w:sz w:val="20"/>
          <w:szCs w:val="20"/>
        </w:rPr>
        <w:tab/>
      </w:r>
      <w:r w:rsidRPr="007E5114">
        <w:rPr>
          <w:rFonts w:ascii="Helvetica" w:hAnsi="Helvetica"/>
          <w:sz w:val="20"/>
          <w:szCs w:val="20"/>
        </w:rPr>
        <w:tab/>
        <w:t xml:space="preserve"> </w:t>
      </w:r>
      <w:r w:rsidRPr="007E5114">
        <w:rPr>
          <w:rFonts w:ascii="Helvetica" w:hAnsi="Helvetica"/>
          <w:sz w:val="20"/>
          <w:szCs w:val="20"/>
        </w:rPr>
        <w:tab/>
      </w:r>
      <w:r w:rsidRPr="007E5114">
        <w:rPr>
          <w:rFonts w:ascii="Helvetica" w:hAnsi="Helvetica"/>
          <w:sz w:val="20"/>
          <w:szCs w:val="20"/>
        </w:rPr>
        <w:tab/>
        <w:t>_________________________</w:t>
      </w:r>
    </w:p>
    <w:p w14:paraId="5893DDA1" w14:textId="31EEC495" w:rsidR="008160DC" w:rsidRPr="00576929" w:rsidRDefault="00784F8C" w:rsidP="00576929">
      <w:pPr>
        <w:spacing w:after="120" w:line="240" w:lineRule="auto"/>
        <w:jc w:val="both"/>
        <w:rPr>
          <w:rFonts w:ascii="Helvetica" w:hAnsi="Helvetica"/>
          <w:sz w:val="20"/>
          <w:szCs w:val="20"/>
        </w:rPr>
      </w:pPr>
      <w:r w:rsidRPr="00784F8C">
        <w:rPr>
          <w:rFonts w:ascii="Arial" w:hAnsi="Arial" w:cs="Arial"/>
          <w:color w:val="000000"/>
          <w:sz w:val="20"/>
          <w:szCs w:val="20"/>
        </w:rPr>
        <w:t>Rihard PEURAČA</w:t>
      </w:r>
      <w:r w:rsidR="003B1B05" w:rsidRPr="007E5114">
        <w:rPr>
          <w:rFonts w:ascii="Arial" w:hAnsi="Arial" w:cs="Arial"/>
          <w:color w:val="000000"/>
          <w:sz w:val="20"/>
          <w:szCs w:val="20"/>
        </w:rPr>
        <w:t>, župan</w:t>
      </w:r>
      <w:r w:rsidR="003B1B05" w:rsidRPr="007E5114">
        <w:rPr>
          <w:rFonts w:ascii="Arial" w:hAnsi="Arial" w:cs="Arial"/>
          <w:color w:val="000000"/>
          <w:sz w:val="20"/>
          <w:szCs w:val="20"/>
        </w:rPr>
        <w:tab/>
      </w:r>
      <w:r w:rsidR="003B1B05" w:rsidRPr="007E5114">
        <w:rPr>
          <w:rFonts w:ascii="Arial" w:hAnsi="Arial" w:cs="Arial"/>
          <w:color w:val="000000"/>
          <w:sz w:val="20"/>
          <w:szCs w:val="20"/>
        </w:rPr>
        <w:tab/>
      </w:r>
      <w:r w:rsidR="003B1B05" w:rsidRPr="007E5114">
        <w:rPr>
          <w:rFonts w:ascii="Arial" w:hAnsi="Arial" w:cs="Arial"/>
          <w:color w:val="000000"/>
          <w:sz w:val="20"/>
          <w:szCs w:val="20"/>
        </w:rPr>
        <w:tab/>
      </w:r>
      <w:r w:rsidR="003B1B05" w:rsidRPr="007E5114">
        <w:rPr>
          <w:rFonts w:ascii="Arial" w:hAnsi="Arial" w:cs="Arial"/>
          <w:color w:val="000000"/>
          <w:sz w:val="20"/>
          <w:szCs w:val="20"/>
        </w:rPr>
        <w:tab/>
      </w:r>
      <w:r w:rsidR="003B1B05" w:rsidRPr="007E5114">
        <w:rPr>
          <w:rFonts w:ascii="Arial" w:hAnsi="Arial" w:cs="Arial"/>
          <w:color w:val="000000"/>
          <w:sz w:val="20"/>
          <w:szCs w:val="20"/>
        </w:rPr>
        <w:tab/>
        <w:t>_________________________</w:t>
      </w:r>
    </w:p>
    <w:sectPr w:rsidR="008160DC" w:rsidRPr="00576929" w:rsidSect="00EC31EB">
      <w:headerReference w:type="default" r:id="rId8"/>
      <w:footerReference w:type="default" r:id="rId9"/>
      <w:pgSz w:w="11906" w:h="16838"/>
      <w:pgMar w:top="1701" w:right="1418" w:bottom="1418" w:left="1418" w:header="708" w:footer="3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E0AD7" w14:textId="77777777" w:rsidR="00A66E72" w:rsidRDefault="00A66E72" w:rsidP="00733BFD">
      <w:pPr>
        <w:spacing w:after="0" w:line="240" w:lineRule="auto"/>
      </w:pPr>
      <w:r>
        <w:separator/>
      </w:r>
    </w:p>
  </w:endnote>
  <w:endnote w:type="continuationSeparator" w:id="0">
    <w:p w14:paraId="1C6C2B13" w14:textId="77777777" w:rsidR="00A66E72" w:rsidRDefault="00A66E72" w:rsidP="00733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D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37C1" w14:textId="77777777" w:rsidR="0008676B" w:rsidRDefault="0008676B" w:rsidP="002843CC">
    <w:pPr>
      <w:pStyle w:val="Noga"/>
      <w:rPr>
        <w:noProof/>
        <w:lang w:eastAsia="sl-SI"/>
      </w:rPr>
    </w:pPr>
  </w:p>
  <w:p w14:paraId="09778EB0" w14:textId="68B8BB3B" w:rsidR="001C131E" w:rsidRPr="00EB2F17" w:rsidRDefault="00EB2F17" w:rsidP="00EB2F17">
    <w:pPr>
      <w:pStyle w:val="Noga"/>
      <w:jc w:val="right"/>
      <w:rPr>
        <w:sz w:val="20"/>
        <w:szCs w:val="20"/>
      </w:rPr>
    </w:pPr>
    <w:r w:rsidRPr="00EB2F17">
      <w:rPr>
        <w:sz w:val="20"/>
        <w:szCs w:val="20"/>
      </w:rPr>
      <w:t>RD - REKONSTRUKCIJA IN UREDITEV OBJEKTA ZA STALNO RAZSTAVO O KULTURNI KRAJINI GORIČKEGA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55FF7" w14:textId="77777777" w:rsidR="00A66E72" w:rsidRDefault="00A66E72" w:rsidP="00733BFD">
      <w:pPr>
        <w:spacing w:after="0" w:line="240" w:lineRule="auto"/>
      </w:pPr>
      <w:r>
        <w:separator/>
      </w:r>
    </w:p>
  </w:footnote>
  <w:footnote w:type="continuationSeparator" w:id="0">
    <w:p w14:paraId="674B009A" w14:textId="77777777" w:rsidR="00A66E72" w:rsidRDefault="00A66E72" w:rsidP="00733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AC889" w14:textId="3D296CE4" w:rsidR="00D02015" w:rsidRDefault="001960C0">
    <w:pPr>
      <w:pStyle w:val="Glava"/>
    </w:pPr>
    <w:r w:rsidRPr="00917C8F">
      <w:rPr>
        <w:rFonts w:cs="Calibri"/>
        <w:b/>
        <w:bCs/>
        <w:noProof/>
        <w:color w:val="0070C0"/>
        <w:sz w:val="24"/>
        <w:szCs w:val="24"/>
      </w:rPr>
      <w:drawing>
        <wp:anchor distT="0" distB="0" distL="114300" distR="114300" simplePos="0" relativeHeight="251662336" behindDoc="0" locked="0" layoutInCell="1" allowOverlap="1" wp14:anchorId="79433C51" wp14:editId="662A2548">
          <wp:simplePos x="0" y="0"/>
          <wp:positionH relativeFrom="margin">
            <wp:posOffset>89535</wp:posOffset>
          </wp:positionH>
          <wp:positionV relativeFrom="paragraph">
            <wp:posOffset>-68580</wp:posOffset>
          </wp:positionV>
          <wp:extent cx="504825" cy="504825"/>
          <wp:effectExtent l="0" t="0" r="9525" b="9525"/>
          <wp:wrapNone/>
          <wp:docPr id="1886889792" name="Slika 1886889792" descr="Slika, ki vsebuje besede konj, grb, embl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konj, grb, emblem&#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04825" cy="504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F98">
      <w:rPr>
        <w:noProof/>
        <w:lang w:eastAsia="sl-SI"/>
      </w:rPr>
      <w:drawing>
        <wp:anchor distT="0" distB="0" distL="114300" distR="114300" simplePos="0" relativeHeight="251659264" behindDoc="0" locked="0" layoutInCell="1" allowOverlap="1" wp14:anchorId="17F6B034" wp14:editId="4712F40D">
          <wp:simplePos x="0" y="0"/>
          <wp:positionH relativeFrom="column">
            <wp:posOffset>3818280</wp:posOffset>
          </wp:positionH>
          <wp:positionV relativeFrom="paragraph">
            <wp:posOffset>-129936</wp:posOffset>
          </wp:positionV>
          <wp:extent cx="1838325" cy="484196"/>
          <wp:effectExtent l="0" t="0" r="0" b="0"/>
          <wp:wrapNone/>
          <wp:docPr id="1346837142" name="Slika 1346837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484196"/>
                  </a:xfrm>
                  <a:prstGeom prst="rect">
                    <a:avLst/>
                  </a:prstGeom>
                  <a:noFill/>
                  <a:ln>
                    <a:noFill/>
                  </a:ln>
                </pic:spPr>
              </pic:pic>
            </a:graphicData>
          </a:graphic>
          <wp14:sizeRelH relativeFrom="page">
            <wp14:pctWidth>0</wp14:pctWidth>
          </wp14:sizeRelH>
          <wp14:sizeRelV relativeFrom="page">
            <wp14:pctHeight>0</wp14:pctHeight>
          </wp14:sizeRelV>
        </wp:anchor>
      </w:drawing>
    </w:r>
    <w:r w:rsidR="00787F98">
      <w:rPr>
        <w:noProof/>
        <w:lang w:eastAsia="sl-SI"/>
      </w:rPr>
      <w:drawing>
        <wp:anchor distT="0" distB="0" distL="114300" distR="114300" simplePos="0" relativeHeight="251660288" behindDoc="0" locked="0" layoutInCell="1" allowOverlap="1" wp14:anchorId="5D2F131D" wp14:editId="4AFA82B0">
          <wp:simplePos x="0" y="0"/>
          <wp:positionH relativeFrom="column">
            <wp:posOffset>2705711</wp:posOffset>
          </wp:positionH>
          <wp:positionV relativeFrom="paragraph">
            <wp:posOffset>-325260</wp:posOffset>
          </wp:positionV>
          <wp:extent cx="937895" cy="843280"/>
          <wp:effectExtent l="0" t="0" r="0" b="0"/>
          <wp:wrapNone/>
          <wp:docPr id="1273565889" name="Slika 1273565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7895" cy="843280"/>
                  </a:xfrm>
                  <a:prstGeom prst="rect">
                    <a:avLst/>
                  </a:prstGeom>
                  <a:noFill/>
                </pic:spPr>
              </pic:pic>
            </a:graphicData>
          </a:graphic>
          <wp14:sizeRelH relativeFrom="page">
            <wp14:pctWidth>0</wp14:pctWidth>
          </wp14:sizeRelH>
          <wp14:sizeRelV relativeFrom="page">
            <wp14:pctHeight>0</wp14:pctHeight>
          </wp14:sizeRelV>
        </wp:anchor>
      </w:drawing>
    </w:r>
    <w:r w:rsidR="00961E09" w:rsidRPr="00237DD3">
      <w:t xml:space="preserve"> </w:t>
    </w:r>
    <w:r w:rsidR="00961E0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1E6126F6"/>
    <w:multiLevelType w:val="multilevel"/>
    <w:tmpl w:val="C0C013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E4A19"/>
    <w:multiLevelType w:val="multilevel"/>
    <w:tmpl w:val="AF2CD4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31864E2"/>
    <w:multiLevelType w:val="multilevel"/>
    <w:tmpl w:val="E6FE3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A5D72"/>
    <w:multiLevelType w:val="multilevel"/>
    <w:tmpl w:val="35DC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387C7D"/>
    <w:multiLevelType w:val="multilevel"/>
    <w:tmpl w:val="1040C27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29629DC"/>
    <w:multiLevelType w:val="multilevel"/>
    <w:tmpl w:val="12C69F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522605F"/>
    <w:multiLevelType w:val="multilevel"/>
    <w:tmpl w:val="E51CEC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D56C49"/>
    <w:multiLevelType w:val="multilevel"/>
    <w:tmpl w:val="ED72B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FC741C"/>
    <w:multiLevelType w:val="multilevel"/>
    <w:tmpl w:val="73A609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D014C2"/>
    <w:multiLevelType w:val="multilevel"/>
    <w:tmpl w:val="1646F4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DA68AB"/>
    <w:multiLevelType w:val="multilevel"/>
    <w:tmpl w:val="7F5A01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0A6D60"/>
    <w:multiLevelType w:val="multilevel"/>
    <w:tmpl w:val="9D16ECF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5D0EF0"/>
    <w:multiLevelType w:val="multilevel"/>
    <w:tmpl w:val="946A49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C61AAF"/>
    <w:multiLevelType w:val="multilevel"/>
    <w:tmpl w:val="D9A6588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E21C3C"/>
    <w:multiLevelType w:val="hybridMultilevel"/>
    <w:tmpl w:val="5BEC0786"/>
    <w:lvl w:ilvl="0" w:tplc="1206F4B6">
      <w:start w:val="17"/>
      <w:numFmt w:val="bullet"/>
      <w:lvlText w:val="-"/>
      <w:lvlJc w:val="left"/>
      <w:pPr>
        <w:ind w:left="720" w:hanging="360"/>
      </w:pPr>
      <w:rPr>
        <w:rFonts w:ascii="Arial" w:eastAsia="Times New Roma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82214651">
    <w:abstractNumId w:val="0"/>
  </w:num>
  <w:num w:numId="2" w16cid:durableId="218908448">
    <w:abstractNumId w:val="4"/>
  </w:num>
  <w:num w:numId="3" w16cid:durableId="1744181831">
    <w:abstractNumId w:val="9"/>
  </w:num>
  <w:num w:numId="4" w16cid:durableId="954100421">
    <w:abstractNumId w:val="2"/>
  </w:num>
  <w:num w:numId="5" w16cid:durableId="1130131347">
    <w:abstractNumId w:val="7"/>
  </w:num>
  <w:num w:numId="6" w16cid:durableId="1113092629">
    <w:abstractNumId w:val="13"/>
  </w:num>
  <w:num w:numId="7" w16cid:durableId="1096902015">
    <w:abstractNumId w:val="11"/>
  </w:num>
  <w:num w:numId="8" w16cid:durableId="1883126985">
    <w:abstractNumId w:val="3"/>
  </w:num>
  <w:num w:numId="9" w16cid:durableId="351879933">
    <w:abstractNumId w:val="1"/>
  </w:num>
  <w:num w:numId="10" w16cid:durableId="60375187">
    <w:abstractNumId w:val="8"/>
  </w:num>
  <w:num w:numId="11" w16cid:durableId="1324118615">
    <w:abstractNumId w:val="12"/>
  </w:num>
  <w:num w:numId="12" w16cid:durableId="983773565">
    <w:abstractNumId w:val="10"/>
  </w:num>
  <w:num w:numId="13" w16cid:durableId="118036925">
    <w:abstractNumId w:val="14"/>
  </w:num>
  <w:num w:numId="14" w16cid:durableId="289673798">
    <w:abstractNumId w:val="6"/>
  </w:num>
  <w:num w:numId="15" w16cid:durableId="1693920043">
    <w:abstractNumId w:val="5"/>
  </w:num>
  <w:num w:numId="16" w16cid:durableId="1917090925">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BFD"/>
    <w:rsid w:val="000010A8"/>
    <w:rsid w:val="00006278"/>
    <w:rsid w:val="00006CA5"/>
    <w:rsid w:val="00013F67"/>
    <w:rsid w:val="0002773F"/>
    <w:rsid w:val="00030BA1"/>
    <w:rsid w:val="00032A86"/>
    <w:rsid w:val="000333AB"/>
    <w:rsid w:val="00035746"/>
    <w:rsid w:val="00036538"/>
    <w:rsid w:val="00040CF8"/>
    <w:rsid w:val="00042EB2"/>
    <w:rsid w:val="00043F9B"/>
    <w:rsid w:val="00052595"/>
    <w:rsid w:val="00052A7B"/>
    <w:rsid w:val="00053000"/>
    <w:rsid w:val="00055032"/>
    <w:rsid w:val="0006052E"/>
    <w:rsid w:val="00061C34"/>
    <w:rsid w:val="00067929"/>
    <w:rsid w:val="0007165B"/>
    <w:rsid w:val="00073167"/>
    <w:rsid w:val="00073DDE"/>
    <w:rsid w:val="00075355"/>
    <w:rsid w:val="00081C0B"/>
    <w:rsid w:val="00082609"/>
    <w:rsid w:val="00085013"/>
    <w:rsid w:val="0008676B"/>
    <w:rsid w:val="00086E0C"/>
    <w:rsid w:val="00087EF2"/>
    <w:rsid w:val="00090206"/>
    <w:rsid w:val="0009495B"/>
    <w:rsid w:val="00095583"/>
    <w:rsid w:val="0009594F"/>
    <w:rsid w:val="00095CD4"/>
    <w:rsid w:val="000A6EDC"/>
    <w:rsid w:val="000D4DBA"/>
    <w:rsid w:val="000D4EA4"/>
    <w:rsid w:val="000E0A1B"/>
    <w:rsid w:val="000E0DCB"/>
    <w:rsid w:val="000F268F"/>
    <w:rsid w:val="000F7328"/>
    <w:rsid w:val="0010221C"/>
    <w:rsid w:val="0010250C"/>
    <w:rsid w:val="00102754"/>
    <w:rsid w:val="0011162E"/>
    <w:rsid w:val="00120DAB"/>
    <w:rsid w:val="0012295F"/>
    <w:rsid w:val="00133153"/>
    <w:rsid w:val="00133AD4"/>
    <w:rsid w:val="00136FB0"/>
    <w:rsid w:val="00152987"/>
    <w:rsid w:val="0015484A"/>
    <w:rsid w:val="00154CF2"/>
    <w:rsid w:val="00163779"/>
    <w:rsid w:val="001650BA"/>
    <w:rsid w:val="00172D98"/>
    <w:rsid w:val="00174955"/>
    <w:rsid w:val="001754E0"/>
    <w:rsid w:val="00185C2A"/>
    <w:rsid w:val="001960C0"/>
    <w:rsid w:val="001A12EA"/>
    <w:rsid w:val="001A3E4A"/>
    <w:rsid w:val="001A7357"/>
    <w:rsid w:val="001B3321"/>
    <w:rsid w:val="001B5195"/>
    <w:rsid w:val="001B676A"/>
    <w:rsid w:val="001B7513"/>
    <w:rsid w:val="001C131E"/>
    <w:rsid w:val="001C228C"/>
    <w:rsid w:val="001C3C84"/>
    <w:rsid w:val="001D197B"/>
    <w:rsid w:val="001E0842"/>
    <w:rsid w:val="001E41CE"/>
    <w:rsid w:val="001E66AB"/>
    <w:rsid w:val="001F1A44"/>
    <w:rsid w:val="0020222C"/>
    <w:rsid w:val="002046C3"/>
    <w:rsid w:val="00204A66"/>
    <w:rsid w:val="00205629"/>
    <w:rsid w:val="0021076C"/>
    <w:rsid w:val="0021253B"/>
    <w:rsid w:val="00215EC2"/>
    <w:rsid w:val="0022203C"/>
    <w:rsid w:val="002226BB"/>
    <w:rsid w:val="00223C3E"/>
    <w:rsid w:val="00224CA0"/>
    <w:rsid w:val="00233E96"/>
    <w:rsid w:val="00236CE0"/>
    <w:rsid w:val="00240CBA"/>
    <w:rsid w:val="002420FD"/>
    <w:rsid w:val="0025028A"/>
    <w:rsid w:val="002532DA"/>
    <w:rsid w:val="002678AA"/>
    <w:rsid w:val="002702C2"/>
    <w:rsid w:val="002734A2"/>
    <w:rsid w:val="00276089"/>
    <w:rsid w:val="00277A09"/>
    <w:rsid w:val="0028114D"/>
    <w:rsid w:val="00286A61"/>
    <w:rsid w:val="00287305"/>
    <w:rsid w:val="00291528"/>
    <w:rsid w:val="002B063D"/>
    <w:rsid w:val="002B0A12"/>
    <w:rsid w:val="002B19F4"/>
    <w:rsid w:val="002B1BD6"/>
    <w:rsid w:val="002B4055"/>
    <w:rsid w:val="002C021B"/>
    <w:rsid w:val="002C25F1"/>
    <w:rsid w:val="002C7988"/>
    <w:rsid w:val="002D1719"/>
    <w:rsid w:val="002D3898"/>
    <w:rsid w:val="002D4598"/>
    <w:rsid w:val="002D4887"/>
    <w:rsid w:val="002E0772"/>
    <w:rsid w:val="003003EE"/>
    <w:rsid w:val="003051AC"/>
    <w:rsid w:val="00305A97"/>
    <w:rsid w:val="00307B31"/>
    <w:rsid w:val="0031124F"/>
    <w:rsid w:val="003121FB"/>
    <w:rsid w:val="0031386F"/>
    <w:rsid w:val="00316C68"/>
    <w:rsid w:val="003173A3"/>
    <w:rsid w:val="003177AE"/>
    <w:rsid w:val="003203A1"/>
    <w:rsid w:val="00322735"/>
    <w:rsid w:val="00322767"/>
    <w:rsid w:val="00331006"/>
    <w:rsid w:val="00331846"/>
    <w:rsid w:val="00331E63"/>
    <w:rsid w:val="00335BD5"/>
    <w:rsid w:val="00345472"/>
    <w:rsid w:val="00346A6B"/>
    <w:rsid w:val="003603B3"/>
    <w:rsid w:val="00365631"/>
    <w:rsid w:val="00367AD6"/>
    <w:rsid w:val="00372727"/>
    <w:rsid w:val="00380AE6"/>
    <w:rsid w:val="00386088"/>
    <w:rsid w:val="003876AB"/>
    <w:rsid w:val="0039198A"/>
    <w:rsid w:val="00392894"/>
    <w:rsid w:val="00393296"/>
    <w:rsid w:val="00394F6F"/>
    <w:rsid w:val="003A1B12"/>
    <w:rsid w:val="003A43DA"/>
    <w:rsid w:val="003A4F4B"/>
    <w:rsid w:val="003A6E35"/>
    <w:rsid w:val="003B0DF2"/>
    <w:rsid w:val="003B1B05"/>
    <w:rsid w:val="003C00C8"/>
    <w:rsid w:val="003C192D"/>
    <w:rsid w:val="003C285C"/>
    <w:rsid w:val="003C2CB2"/>
    <w:rsid w:val="003D0ED3"/>
    <w:rsid w:val="003D21E7"/>
    <w:rsid w:val="003D4AC8"/>
    <w:rsid w:val="003E1AD3"/>
    <w:rsid w:val="003E267C"/>
    <w:rsid w:val="003F76EC"/>
    <w:rsid w:val="00401EA7"/>
    <w:rsid w:val="004040E1"/>
    <w:rsid w:val="004217C7"/>
    <w:rsid w:val="00421EF6"/>
    <w:rsid w:val="00423343"/>
    <w:rsid w:val="004318E1"/>
    <w:rsid w:val="00441CAE"/>
    <w:rsid w:val="00442EEA"/>
    <w:rsid w:val="00446519"/>
    <w:rsid w:val="00447204"/>
    <w:rsid w:val="00450184"/>
    <w:rsid w:val="004531FD"/>
    <w:rsid w:val="00453D30"/>
    <w:rsid w:val="0045599B"/>
    <w:rsid w:val="00456D96"/>
    <w:rsid w:val="004635D1"/>
    <w:rsid w:val="004717FD"/>
    <w:rsid w:val="0047452C"/>
    <w:rsid w:val="004773EF"/>
    <w:rsid w:val="0048006E"/>
    <w:rsid w:val="00482B3D"/>
    <w:rsid w:val="004841B9"/>
    <w:rsid w:val="0049179C"/>
    <w:rsid w:val="00493CCF"/>
    <w:rsid w:val="00493DCA"/>
    <w:rsid w:val="004A261B"/>
    <w:rsid w:val="004A4C4F"/>
    <w:rsid w:val="004A6C5A"/>
    <w:rsid w:val="004B1CC2"/>
    <w:rsid w:val="004B2871"/>
    <w:rsid w:val="004B400D"/>
    <w:rsid w:val="004C4120"/>
    <w:rsid w:val="004C6836"/>
    <w:rsid w:val="004C6E79"/>
    <w:rsid w:val="004C73A5"/>
    <w:rsid w:val="004D159A"/>
    <w:rsid w:val="004D3CFB"/>
    <w:rsid w:val="004D3EF2"/>
    <w:rsid w:val="004D6871"/>
    <w:rsid w:val="004E4379"/>
    <w:rsid w:val="004E57F0"/>
    <w:rsid w:val="004F1E39"/>
    <w:rsid w:val="004F33B0"/>
    <w:rsid w:val="004F5EDA"/>
    <w:rsid w:val="00501140"/>
    <w:rsid w:val="00507C70"/>
    <w:rsid w:val="00515DE5"/>
    <w:rsid w:val="00523ACE"/>
    <w:rsid w:val="00525FBF"/>
    <w:rsid w:val="0053039D"/>
    <w:rsid w:val="005332B5"/>
    <w:rsid w:val="00533AD1"/>
    <w:rsid w:val="005541C0"/>
    <w:rsid w:val="00554D03"/>
    <w:rsid w:val="00560667"/>
    <w:rsid w:val="005732B7"/>
    <w:rsid w:val="005736CC"/>
    <w:rsid w:val="00573FBA"/>
    <w:rsid w:val="00574324"/>
    <w:rsid w:val="00576929"/>
    <w:rsid w:val="00580626"/>
    <w:rsid w:val="00586DE3"/>
    <w:rsid w:val="00595828"/>
    <w:rsid w:val="00595F4B"/>
    <w:rsid w:val="005A0485"/>
    <w:rsid w:val="005A168B"/>
    <w:rsid w:val="005B0837"/>
    <w:rsid w:val="005B1703"/>
    <w:rsid w:val="005B2880"/>
    <w:rsid w:val="005B75E7"/>
    <w:rsid w:val="005B7D26"/>
    <w:rsid w:val="005C60F4"/>
    <w:rsid w:val="005D422A"/>
    <w:rsid w:val="005D4A9F"/>
    <w:rsid w:val="005D52BA"/>
    <w:rsid w:val="005E1184"/>
    <w:rsid w:val="005E11E3"/>
    <w:rsid w:val="005E292F"/>
    <w:rsid w:val="005E3E4C"/>
    <w:rsid w:val="005E4ED9"/>
    <w:rsid w:val="005E7B6C"/>
    <w:rsid w:val="005F00D2"/>
    <w:rsid w:val="005F0658"/>
    <w:rsid w:val="00600CE2"/>
    <w:rsid w:val="00602F4A"/>
    <w:rsid w:val="00605E22"/>
    <w:rsid w:val="00606CAC"/>
    <w:rsid w:val="00612201"/>
    <w:rsid w:val="00612ED5"/>
    <w:rsid w:val="00616292"/>
    <w:rsid w:val="00616D1F"/>
    <w:rsid w:val="00620E2C"/>
    <w:rsid w:val="00625BBD"/>
    <w:rsid w:val="00626B51"/>
    <w:rsid w:val="00627F58"/>
    <w:rsid w:val="00632835"/>
    <w:rsid w:val="006332A8"/>
    <w:rsid w:val="00633C38"/>
    <w:rsid w:val="00636598"/>
    <w:rsid w:val="006377B6"/>
    <w:rsid w:val="0063796C"/>
    <w:rsid w:val="00644EE3"/>
    <w:rsid w:val="00646D97"/>
    <w:rsid w:val="006545AA"/>
    <w:rsid w:val="006563EF"/>
    <w:rsid w:val="006564E8"/>
    <w:rsid w:val="00661CD9"/>
    <w:rsid w:val="00662635"/>
    <w:rsid w:val="00667ED9"/>
    <w:rsid w:val="00667F66"/>
    <w:rsid w:val="00677007"/>
    <w:rsid w:val="006825C1"/>
    <w:rsid w:val="006A44B0"/>
    <w:rsid w:val="006B36F5"/>
    <w:rsid w:val="006B4A2B"/>
    <w:rsid w:val="006C413D"/>
    <w:rsid w:val="006C5C58"/>
    <w:rsid w:val="006C69A4"/>
    <w:rsid w:val="006D48EB"/>
    <w:rsid w:val="006E027B"/>
    <w:rsid w:val="006E2BBD"/>
    <w:rsid w:val="006E2E8C"/>
    <w:rsid w:val="006E55CB"/>
    <w:rsid w:val="006E5AE9"/>
    <w:rsid w:val="006F39C3"/>
    <w:rsid w:val="006F46BE"/>
    <w:rsid w:val="006F6129"/>
    <w:rsid w:val="00700BD8"/>
    <w:rsid w:val="00703A07"/>
    <w:rsid w:val="00704955"/>
    <w:rsid w:val="00713BB3"/>
    <w:rsid w:val="00721D76"/>
    <w:rsid w:val="00723D5C"/>
    <w:rsid w:val="00725CC4"/>
    <w:rsid w:val="00733BFD"/>
    <w:rsid w:val="007370AD"/>
    <w:rsid w:val="007403DA"/>
    <w:rsid w:val="0074056B"/>
    <w:rsid w:val="00740760"/>
    <w:rsid w:val="00744B25"/>
    <w:rsid w:val="00750163"/>
    <w:rsid w:val="00750CE0"/>
    <w:rsid w:val="00751025"/>
    <w:rsid w:val="00752101"/>
    <w:rsid w:val="007631DF"/>
    <w:rsid w:val="00767842"/>
    <w:rsid w:val="007722D3"/>
    <w:rsid w:val="00775C43"/>
    <w:rsid w:val="00777E83"/>
    <w:rsid w:val="00781C1B"/>
    <w:rsid w:val="00784AC2"/>
    <w:rsid w:val="00784F8C"/>
    <w:rsid w:val="0078652A"/>
    <w:rsid w:val="00786D1B"/>
    <w:rsid w:val="00787F98"/>
    <w:rsid w:val="00797511"/>
    <w:rsid w:val="007A0912"/>
    <w:rsid w:val="007A520A"/>
    <w:rsid w:val="007B1F83"/>
    <w:rsid w:val="007B7775"/>
    <w:rsid w:val="007C1573"/>
    <w:rsid w:val="007C478F"/>
    <w:rsid w:val="007D0488"/>
    <w:rsid w:val="007D12FB"/>
    <w:rsid w:val="007D4C06"/>
    <w:rsid w:val="007D5075"/>
    <w:rsid w:val="007E3B66"/>
    <w:rsid w:val="007E5114"/>
    <w:rsid w:val="007F0955"/>
    <w:rsid w:val="007F0C65"/>
    <w:rsid w:val="007F150D"/>
    <w:rsid w:val="007F4550"/>
    <w:rsid w:val="007F72E1"/>
    <w:rsid w:val="00803059"/>
    <w:rsid w:val="00811B67"/>
    <w:rsid w:val="00812E09"/>
    <w:rsid w:val="008160DC"/>
    <w:rsid w:val="008206C7"/>
    <w:rsid w:val="00824ECB"/>
    <w:rsid w:val="00831D96"/>
    <w:rsid w:val="008363DC"/>
    <w:rsid w:val="00841608"/>
    <w:rsid w:val="00844CB9"/>
    <w:rsid w:val="00853646"/>
    <w:rsid w:val="00857370"/>
    <w:rsid w:val="00857CCB"/>
    <w:rsid w:val="008608B8"/>
    <w:rsid w:val="00870054"/>
    <w:rsid w:val="00870AF0"/>
    <w:rsid w:val="00871F75"/>
    <w:rsid w:val="00875782"/>
    <w:rsid w:val="00876C33"/>
    <w:rsid w:val="00882541"/>
    <w:rsid w:val="00883E71"/>
    <w:rsid w:val="00886E07"/>
    <w:rsid w:val="00886F9B"/>
    <w:rsid w:val="00887B99"/>
    <w:rsid w:val="008A1218"/>
    <w:rsid w:val="008A2084"/>
    <w:rsid w:val="008A46AE"/>
    <w:rsid w:val="008A63F5"/>
    <w:rsid w:val="008B0672"/>
    <w:rsid w:val="008B13DA"/>
    <w:rsid w:val="008B4058"/>
    <w:rsid w:val="008C2443"/>
    <w:rsid w:val="008C25C7"/>
    <w:rsid w:val="008C60DD"/>
    <w:rsid w:val="008D094F"/>
    <w:rsid w:val="008E1080"/>
    <w:rsid w:val="008E5EC6"/>
    <w:rsid w:val="008F14CF"/>
    <w:rsid w:val="008F3E84"/>
    <w:rsid w:val="008F42C2"/>
    <w:rsid w:val="008F4C26"/>
    <w:rsid w:val="00900D20"/>
    <w:rsid w:val="00902274"/>
    <w:rsid w:val="00903A76"/>
    <w:rsid w:val="00910E5A"/>
    <w:rsid w:val="00910FB2"/>
    <w:rsid w:val="00934442"/>
    <w:rsid w:val="0093549D"/>
    <w:rsid w:val="00935B63"/>
    <w:rsid w:val="00937383"/>
    <w:rsid w:val="009407AC"/>
    <w:rsid w:val="00940B04"/>
    <w:rsid w:val="009420A3"/>
    <w:rsid w:val="00946A2D"/>
    <w:rsid w:val="00946E50"/>
    <w:rsid w:val="00951B1E"/>
    <w:rsid w:val="00955EEA"/>
    <w:rsid w:val="00960C0B"/>
    <w:rsid w:val="00961E09"/>
    <w:rsid w:val="0096205E"/>
    <w:rsid w:val="00967CAD"/>
    <w:rsid w:val="00970054"/>
    <w:rsid w:val="0097099B"/>
    <w:rsid w:val="00980E92"/>
    <w:rsid w:val="009824F0"/>
    <w:rsid w:val="009835AE"/>
    <w:rsid w:val="0099664B"/>
    <w:rsid w:val="009C05D6"/>
    <w:rsid w:val="009C0710"/>
    <w:rsid w:val="009C396D"/>
    <w:rsid w:val="009C7EBF"/>
    <w:rsid w:val="009D26C0"/>
    <w:rsid w:val="009D2768"/>
    <w:rsid w:val="009D6271"/>
    <w:rsid w:val="009E2AB5"/>
    <w:rsid w:val="009F0C3B"/>
    <w:rsid w:val="009F78CB"/>
    <w:rsid w:val="00A0503B"/>
    <w:rsid w:val="00A06C22"/>
    <w:rsid w:val="00A10523"/>
    <w:rsid w:val="00A1308E"/>
    <w:rsid w:val="00A2078E"/>
    <w:rsid w:val="00A20C14"/>
    <w:rsid w:val="00A21422"/>
    <w:rsid w:val="00A22C4D"/>
    <w:rsid w:val="00A26834"/>
    <w:rsid w:val="00A30F67"/>
    <w:rsid w:val="00A35527"/>
    <w:rsid w:val="00A365D5"/>
    <w:rsid w:val="00A40A9E"/>
    <w:rsid w:val="00A41724"/>
    <w:rsid w:val="00A41EEF"/>
    <w:rsid w:val="00A522AA"/>
    <w:rsid w:val="00A53D4C"/>
    <w:rsid w:val="00A54E01"/>
    <w:rsid w:val="00A576DA"/>
    <w:rsid w:val="00A636DC"/>
    <w:rsid w:val="00A64564"/>
    <w:rsid w:val="00A66E72"/>
    <w:rsid w:val="00A671FB"/>
    <w:rsid w:val="00A6748D"/>
    <w:rsid w:val="00A67634"/>
    <w:rsid w:val="00A67D06"/>
    <w:rsid w:val="00A72A6E"/>
    <w:rsid w:val="00A74DC9"/>
    <w:rsid w:val="00A77D57"/>
    <w:rsid w:val="00A77D6B"/>
    <w:rsid w:val="00A80287"/>
    <w:rsid w:val="00A86CCA"/>
    <w:rsid w:val="00A9056C"/>
    <w:rsid w:val="00A92546"/>
    <w:rsid w:val="00A95E5F"/>
    <w:rsid w:val="00A97210"/>
    <w:rsid w:val="00A97A2A"/>
    <w:rsid w:val="00AA07E2"/>
    <w:rsid w:val="00AA0D55"/>
    <w:rsid w:val="00AA1536"/>
    <w:rsid w:val="00AA2336"/>
    <w:rsid w:val="00AA3C3E"/>
    <w:rsid w:val="00AA47F9"/>
    <w:rsid w:val="00AB3D0D"/>
    <w:rsid w:val="00AB4100"/>
    <w:rsid w:val="00AB63AB"/>
    <w:rsid w:val="00AB6701"/>
    <w:rsid w:val="00AC17BA"/>
    <w:rsid w:val="00AC1C22"/>
    <w:rsid w:val="00AC3011"/>
    <w:rsid w:val="00AC6E44"/>
    <w:rsid w:val="00AC6F60"/>
    <w:rsid w:val="00AD0449"/>
    <w:rsid w:val="00AD2617"/>
    <w:rsid w:val="00AE07FC"/>
    <w:rsid w:val="00AE4D40"/>
    <w:rsid w:val="00AE67D4"/>
    <w:rsid w:val="00AE6FE8"/>
    <w:rsid w:val="00AE7F93"/>
    <w:rsid w:val="00AF0083"/>
    <w:rsid w:val="00AF0CAC"/>
    <w:rsid w:val="00AF1FB3"/>
    <w:rsid w:val="00AF24DC"/>
    <w:rsid w:val="00B026EB"/>
    <w:rsid w:val="00B04789"/>
    <w:rsid w:val="00B056F9"/>
    <w:rsid w:val="00B12F21"/>
    <w:rsid w:val="00B14541"/>
    <w:rsid w:val="00B243C4"/>
    <w:rsid w:val="00B24811"/>
    <w:rsid w:val="00B267A4"/>
    <w:rsid w:val="00B276C4"/>
    <w:rsid w:val="00B31B42"/>
    <w:rsid w:val="00B33069"/>
    <w:rsid w:val="00B417D5"/>
    <w:rsid w:val="00B43B00"/>
    <w:rsid w:val="00B46436"/>
    <w:rsid w:val="00B500BA"/>
    <w:rsid w:val="00B74F30"/>
    <w:rsid w:val="00B803B5"/>
    <w:rsid w:val="00B815EF"/>
    <w:rsid w:val="00B82BC2"/>
    <w:rsid w:val="00B82D9A"/>
    <w:rsid w:val="00B84553"/>
    <w:rsid w:val="00B84589"/>
    <w:rsid w:val="00B87D9F"/>
    <w:rsid w:val="00B90777"/>
    <w:rsid w:val="00BA17AC"/>
    <w:rsid w:val="00BA18AD"/>
    <w:rsid w:val="00BA454E"/>
    <w:rsid w:val="00BA4B57"/>
    <w:rsid w:val="00BA775B"/>
    <w:rsid w:val="00BB13F5"/>
    <w:rsid w:val="00BB232B"/>
    <w:rsid w:val="00BC2971"/>
    <w:rsid w:val="00BC3A35"/>
    <w:rsid w:val="00BD1BF0"/>
    <w:rsid w:val="00BD27EC"/>
    <w:rsid w:val="00BD4B96"/>
    <w:rsid w:val="00BD5FD4"/>
    <w:rsid w:val="00BF0FAD"/>
    <w:rsid w:val="00BF51A3"/>
    <w:rsid w:val="00C01CA6"/>
    <w:rsid w:val="00C03C2D"/>
    <w:rsid w:val="00C04C8B"/>
    <w:rsid w:val="00C0700C"/>
    <w:rsid w:val="00C070D7"/>
    <w:rsid w:val="00C20A7A"/>
    <w:rsid w:val="00C228C7"/>
    <w:rsid w:val="00C230E7"/>
    <w:rsid w:val="00C24524"/>
    <w:rsid w:val="00C2717E"/>
    <w:rsid w:val="00C2780B"/>
    <w:rsid w:val="00C30265"/>
    <w:rsid w:val="00C42777"/>
    <w:rsid w:val="00C45505"/>
    <w:rsid w:val="00C50BF0"/>
    <w:rsid w:val="00C51D28"/>
    <w:rsid w:val="00C53571"/>
    <w:rsid w:val="00C64353"/>
    <w:rsid w:val="00C64607"/>
    <w:rsid w:val="00C6637E"/>
    <w:rsid w:val="00C666F1"/>
    <w:rsid w:val="00C70AFB"/>
    <w:rsid w:val="00C75A3F"/>
    <w:rsid w:val="00C808AD"/>
    <w:rsid w:val="00C81644"/>
    <w:rsid w:val="00C84A6C"/>
    <w:rsid w:val="00C91059"/>
    <w:rsid w:val="00CA17FF"/>
    <w:rsid w:val="00CB315E"/>
    <w:rsid w:val="00CB3EF7"/>
    <w:rsid w:val="00CB49B2"/>
    <w:rsid w:val="00CB7254"/>
    <w:rsid w:val="00CC0E3A"/>
    <w:rsid w:val="00CC2BB1"/>
    <w:rsid w:val="00CC301E"/>
    <w:rsid w:val="00CC73BD"/>
    <w:rsid w:val="00CD2C5A"/>
    <w:rsid w:val="00CD47A0"/>
    <w:rsid w:val="00CD6E42"/>
    <w:rsid w:val="00CD7102"/>
    <w:rsid w:val="00CD75FB"/>
    <w:rsid w:val="00CE7419"/>
    <w:rsid w:val="00CF5198"/>
    <w:rsid w:val="00D02015"/>
    <w:rsid w:val="00D03784"/>
    <w:rsid w:val="00D11A31"/>
    <w:rsid w:val="00D12A91"/>
    <w:rsid w:val="00D15233"/>
    <w:rsid w:val="00D20CB5"/>
    <w:rsid w:val="00D221E9"/>
    <w:rsid w:val="00D31C39"/>
    <w:rsid w:val="00D33EB3"/>
    <w:rsid w:val="00D35164"/>
    <w:rsid w:val="00D36130"/>
    <w:rsid w:val="00D36B6E"/>
    <w:rsid w:val="00D41260"/>
    <w:rsid w:val="00D44740"/>
    <w:rsid w:val="00D45BC5"/>
    <w:rsid w:val="00D463A5"/>
    <w:rsid w:val="00D5120F"/>
    <w:rsid w:val="00D51E1E"/>
    <w:rsid w:val="00D522AA"/>
    <w:rsid w:val="00D57FA8"/>
    <w:rsid w:val="00D63C68"/>
    <w:rsid w:val="00D67BA0"/>
    <w:rsid w:val="00D736DF"/>
    <w:rsid w:val="00D76B17"/>
    <w:rsid w:val="00D76FFF"/>
    <w:rsid w:val="00D77DAE"/>
    <w:rsid w:val="00D832E5"/>
    <w:rsid w:val="00D83C71"/>
    <w:rsid w:val="00D84316"/>
    <w:rsid w:val="00D86390"/>
    <w:rsid w:val="00D91099"/>
    <w:rsid w:val="00D93310"/>
    <w:rsid w:val="00D957B7"/>
    <w:rsid w:val="00D9735D"/>
    <w:rsid w:val="00D97A89"/>
    <w:rsid w:val="00DA058A"/>
    <w:rsid w:val="00DA24D2"/>
    <w:rsid w:val="00DA4E7B"/>
    <w:rsid w:val="00DA5238"/>
    <w:rsid w:val="00DB4868"/>
    <w:rsid w:val="00DB5689"/>
    <w:rsid w:val="00DB6301"/>
    <w:rsid w:val="00DB77BF"/>
    <w:rsid w:val="00DC1955"/>
    <w:rsid w:val="00DD06B7"/>
    <w:rsid w:val="00DD0F5C"/>
    <w:rsid w:val="00DD1B0B"/>
    <w:rsid w:val="00DD3B87"/>
    <w:rsid w:val="00DE2EE0"/>
    <w:rsid w:val="00DF4B9F"/>
    <w:rsid w:val="00DF6056"/>
    <w:rsid w:val="00E029A6"/>
    <w:rsid w:val="00E206C5"/>
    <w:rsid w:val="00E208F0"/>
    <w:rsid w:val="00E221B1"/>
    <w:rsid w:val="00E23EDA"/>
    <w:rsid w:val="00E266D8"/>
    <w:rsid w:val="00E271CE"/>
    <w:rsid w:val="00E3176F"/>
    <w:rsid w:val="00E31909"/>
    <w:rsid w:val="00E33331"/>
    <w:rsid w:val="00E361EC"/>
    <w:rsid w:val="00E50889"/>
    <w:rsid w:val="00E55FA8"/>
    <w:rsid w:val="00E5713E"/>
    <w:rsid w:val="00E57553"/>
    <w:rsid w:val="00E63DBD"/>
    <w:rsid w:val="00E6504C"/>
    <w:rsid w:val="00E738F4"/>
    <w:rsid w:val="00E76C26"/>
    <w:rsid w:val="00E84F17"/>
    <w:rsid w:val="00E9075D"/>
    <w:rsid w:val="00E91ECC"/>
    <w:rsid w:val="00E94870"/>
    <w:rsid w:val="00E97E29"/>
    <w:rsid w:val="00EA242F"/>
    <w:rsid w:val="00EB2F17"/>
    <w:rsid w:val="00EB56BF"/>
    <w:rsid w:val="00EB68DC"/>
    <w:rsid w:val="00EB6F9E"/>
    <w:rsid w:val="00EC09E5"/>
    <w:rsid w:val="00EC1634"/>
    <w:rsid w:val="00EC31EB"/>
    <w:rsid w:val="00EC4B51"/>
    <w:rsid w:val="00ED0D3C"/>
    <w:rsid w:val="00ED127A"/>
    <w:rsid w:val="00EE0D32"/>
    <w:rsid w:val="00EE4958"/>
    <w:rsid w:val="00EE4A85"/>
    <w:rsid w:val="00EE4E54"/>
    <w:rsid w:val="00EE65A0"/>
    <w:rsid w:val="00EE6ADC"/>
    <w:rsid w:val="00EF0377"/>
    <w:rsid w:val="00EF0B21"/>
    <w:rsid w:val="00EF5C51"/>
    <w:rsid w:val="00EF61C1"/>
    <w:rsid w:val="00EF7A2E"/>
    <w:rsid w:val="00F00D42"/>
    <w:rsid w:val="00F05759"/>
    <w:rsid w:val="00F078E1"/>
    <w:rsid w:val="00F1005C"/>
    <w:rsid w:val="00F13431"/>
    <w:rsid w:val="00F1712B"/>
    <w:rsid w:val="00F21D0E"/>
    <w:rsid w:val="00F35745"/>
    <w:rsid w:val="00F36121"/>
    <w:rsid w:val="00F40483"/>
    <w:rsid w:val="00F40DE8"/>
    <w:rsid w:val="00F46DFC"/>
    <w:rsid w:val="00F50221"/>
    <w:rsid w:val="00F57AD5"/>
    <w:rsid w:val="00F6080F"/>
    <w:rsid w:val="00F67771"/>
    <w:rsid w:val="00F76698"/>
    <w:rsid w:val="00F76C3B"/>
    <w:rsid w:val="00F775D4"/>
    <w:rsid w:val="00F80AF3"/>
    <w:rsid w:val="00F817D4"/>
    <w:rsid w:val="00F821A6"/>
    <w:rsid w:val="00F82788"/>
    <w:rsid w:val="00F83F13"/>
    <w:rsid w:val="00F9204F"/>
    <w:rsid w:val="00F945F0"/>
    <w:rsid w:val="00F95070"/>
    <w:rsid w:val="00F97625"/>
    <w:rsid w:val="00FA7779"/>
    <w:rsid w:val="00FB07FE"/>
    <w:rsid w:val="00FB45BC"/>
    <w:rsid w:val="00FB64B6"/>
    <w:rsid w:val="00FB6D56"/>
    <w:rsid w:val="00FB7EC7"/>
    <w:rsid w:val="00FC0C0C"/>
    <w:rsid w:val="00FC29D8"/>
    <w:rsid w:val="00FC3CDD"/>
    <w:rsid w:val="00FD0736"/>
    <w:rsid w:val="00FD4379"/>
    <w:rsid w:val="00FD4C18"/>
    <w:rsid w:val="00FF299E"/>
    <w:rsid w:val="00FF7F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B86D5"/>
  <w15:docId w15:val="{D01A7153-4E52-4F5E-A52F-80A64E0C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5EEA"/>
    <w:pPr>
      <w:spacing w:after="200" w:line="276" w:lineRule="auto"/>
    </w:pPr>
    <w:rPr>
      <w:sz w:val="22"/>
      <w:szCs w:val="22"/>
      <w:lang w:eastAsia="en-US"/>
    </w:rPr>
  </w:style>
  <w:style w:type="paragraph" w:styleId="Naslov1">
    <w:name w:val="heading 1"/>
    <w:basedOn w:val="Navaden"/>
    <w:next w:val="Navaden"/>
    <w:link w:val="Naslov1Znak"/>
    <w:qFormat/>
    <w:rsid w:val="004C6E79"/>
    <w:pPr>
      <w:keepNext/>
      <w:spacing w:after="0" w:line="240" w:lineRule="auto"/>
      <w:jc w:val="center"/>
      <w:outlineLvl w:val="0"/>
    </w:pPr>
    <w:rPr>
      <w:rFonts w:ascii="Times New Roman" w:eastAsia="Times New Roman" w:hAnsi="Times New Roman"/>
      <w:b/>
      <w:bCs/>
      <w:sz w:val="28"/>
      <w:szCs w:val="24"/>
    </w:rPr>
  </w:style>
  <w:style w:type="paragraph" w:styleId="Naslov3">
    <w:name w:val="heading 3"/>
    <w:basedOn w:val="Navaden"/>
    <w:next w:val="Navaden"/>
    <w:link w:val="Naslov3Znak"/>
    <w:qFormat/>
    <w:rsid w:val="004C6E79"/>
    <w:pPr>
      <w:keepNext/>
      <w:numPr>
        <w:numId w:val="1"/>
      </w:numPr>
      <w:tabs>
        <w:tab w:val="left" w:pos="720"/>
      </w:tabs>
      <w:spacing w:after="0" w:line="240" w:lineRule="auto"/>
      <w:jc w:val="center"/>
      <w:outlineLvl w:val="2"/>
    </w:pPr>
    <w:rPr>
      <w:rFonts w:ascii="Times New Roman" w:eastAsia="Times New Roman" w:hAnsi="Times New Roman"/>
      <w:b/>
      <w:sz w:val="24"/>
      <w:szCs w:val="24"/>
    </w:rPr>
  </w:style>
  <w:style w:type="paragraph" w:styleId="Naslov4">
    <w:name w:val="heading 4"/>
    <w:basedOn w:val="Navaden"/>
    <w:next w:val="Navaden"/>
    <w:link w:val="Naslov4Znak"/>
    <w:qFormat/>
    <w:rsid w:val="004C6E79"/>
    <w:pPr>
      <w:keepNext/>
      <w:spacing w:before="240" w:after="60" w:line="240" w:lineRule="auto"/>
      <w:outlineLvl w:val="3"/>
    </w:pPr>
    <w:rPr>
      <w:rFonts w:ascii="Times New Roman" w:eastAsia="Times New Roman" w:hAnsi="Times New Roman"/>
      <w:b/>
      <w:bCs/>
      <w:sz w:val="28"/>
      <w:szCs w:val="28"/>
    </w:rPr>
  </w:style>
  <w:style w:type="paragraph" w:styleId="Naslov5">
    <w:name w:val="heading 5"/>
    <w:basedOn w:val="Navaden"/>
    <w:next w:val="Navaden"/>
    <w:link w:val="Naslov5Znak"/>
    <w:uiPriority w:val="9"/>
    <w:semiHidden/>
    <w:unhideWhenUsed/>
    <w:qFormat/>
    <w:rsid w:val="004C6E79"/>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733BFD"/>
    <w:pPr>
      <w:tabs>
        <w:tab w:val="center" w:pos="4536"/>
        <w:tab w:val="right" w:pos="9072"/>
      </w:tabs>
      <w:spacing w:after="0" w:line="240" w:lineRule="auto"/>
    </w:pPr>
  </w:style>
  <w:style w:type="character" w:customStyle="1" w:styleId="GlavaZnak">
    <w:name w:val="Glava Znak"/>
    <w:basedOn w:val="Privzetapisavaodstavka"/>
    <w:link w:val="Glava"/>
    <w:uiPriority w:val="99"/>
    <w:rsid w:val="00733BFD"/>
  </w:style>
  <w:style w:type="paragraph" w:styleId="Noga">
    <w:name w:val="footer"/>
    <w:basedOn w:val="Navaden"/>
    <w:link w:val="NogaZnak"/>
    <w:uiPriority w:val="99"/>
    <w:unhideWhenUsed/>
    <w:rsid w:val="00733BFD"/>
    <w:pPr>
      <w:tabs>
        <w:tab w:val="center" w:pos="4536"/>
        <w:tab w:val="right" w:pos="9072"/>
      </w:tabs>
      <w:spacing w:after="0" w:line="240" w:lineRule="auto"/>
    </w:pPr>
  </w:style>
  <w:style w:type="character" w:customStyle="1" w:styleId="NogaZnak">
    <w:name w:val="Noga Znak"/>
    <w:basedOn w:val="Privzetapisavaodstavka"/>
    <w:link w:val="Noga"/>
    <w:uiPriority w:val="99"/>
    <w:rsid w:val="00733BFD"/>
  </w:style>
  <w:style w:type="paragraph" w:styleId="Besedilooblaka">
    <w:name w:val="Balloon Text"/>
    <w:basedOn w:val="Navaden"/>
    <w:link w:val="BesedilooblakaZnak"/>
    <w:uiPriority w:val="99"/>
    <w:semiHidden/>
    <w:unhideWhenUsed/>
    <w:rsid w:val="00733BF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33BFD"/>
    <w:rPr>
      <w:rFonts w:ascii="Tahoma" w:hAnsi="Tahoma" w:cs="Tahoma"/>
      <w:sz w:val="16"/>
      <w:szCs w:val="16"/>
    </w:rPr>
  </w:style>
  <w:style w:type="paragraph" w:styleId="Brezrazmikov">
    <w:name w:val="No Spacing"/>
    <w:link w:val="BrezrazmikovZnak"/>
    <w:uiPriority w:val="1"/>
    <w:qFormat/>
    <w:rsid w:val="00733BFD"/>
    <w:rPr>
      <w:rFonts w:eastAsia="Times New Roman"/>
      <w:sz w:val="22"/>
      <w:szCs w:val="22"/>
      <w:lang w:eastAsia="en-US"/>
    </w:rPr>
  </w:style>
  <w:style w:type="character" w:customStyle="1" w:styleId="BrezrazmikovZnak">
    <w:name w:val="Brez razmikov Znak"/>
    <w:basedOn w:val="Privzetapisavaodstavka"/>
    <w:link w:val="Brezrazmikov"/>
    <w:uiPriority w:val="1"/>
    <w:rsid w:val="00733BFD"/>
    <w:rPr>
      <w:rFonts w:eastAsia="Times New Roman"/>
      <w:sz w:val="22"/>
      <w:szCs w:val="22"/>
      <w:lang w:val="sl-SI" w:eastAsia="en-US" w:bidi="ar-SA"/>
    </w:rPr>
  </w:style>
  <w:style w:type="paragraph" w:styleId="Odstavekseznama">
    <w:name w:val="List Paragraph"/>
    <w:basedOn w:val="Navaden"/>
    <w:uiPriority w:val="34"/>
    <w:qFormat/>
    <w:rsid w:val="00C45505"/>
    <w:pPr>
      <w:ind w:left="720"/>
      <w:contextualSpacing/>
    </w:pPr>
  </w:style>
  <w:style w:type="character" w:styleId="Pripombasklic">
    <w:name w:val="annotation reference"/>
    <w:basedOn w:val="Privzetapisavaodstavka"/>
    <w:uiPriority w:val="99"/>
    <w:semiHidden/>
    <w:unhideWhenUsed/>
    <w:rsid w:val="00627F58"/>
    <w:rPr>
      <w:sz w:val="16"/>
      <w:szCs w:val="16"/>
    </w:rPr>
  </w:style>
  <w:style w:type="paragraph" w:styleId="Pripombabesedilo">
    <w:name w:val="annotation text"/>
    <w:basedOn w:val="Navaden"/>
    <w:link w:val="PripombabesediloZnak"/>
    <w:uiPriority w:val="99"/>
    <w:semiHidden/>
    <w:unhideWhenUsed/>
    <w:rsid w:val="00627F58"/>
    <w:rPr>
      <w:sz w:val="20"/>
      <w:szCs w:val="20"/>
    </w:rPr>
  </w:style>
  <w:style w:type="character" w:customStyle="1" w:styleId="PripombabesediloZnak">
    <w:name w:val="Pripomba – besedilo Znak"/>
    <w:basedOn w:val="Privzetapisavaodstavka"/>
    <w:link w:val="Pripombabesedilo"/>
    <w:uiPriority w:val="99"/>
    <w:semiHidden/>
    <w:rsid w:val="00627F58"/>
    <w:rPr>
      <w:lang w:eastAsia="en-US"/>
    </w:rPr>
  </w:style>
  <w:style w:type="paragraph" w:styleId="Zadevapripombe">
    <w:name w:val="annotation subject"/>
    <w:basedOn w:val="Pripombabesedilo"/>
    <w:next w:val="Pripombabesedilo"/>
    <w:link w:val="ZadevapripombeZnak"/>
    <w:uiPriority w:val="99"/>
    <w:semiHidden/>
    <w:unhideWhenUsed/>
    <w:rsid w:val="00627F58"/>
    <w:rPr>
      <w:b/>
      <w:bCs/>
    </w:rPr>
  </w:style>
  <w:style w:type="character" w:customStyle="1" w:styleId="ZadevapripombeZnak">
    <w:name w:val="Zadeva pripombe Znak"/>
    <w:basedOn w:val="PripombabesediloZnak"/>
    <w:link w:val="Zadevapripombe"/>
    <w:uiPriority w:val="99"/>
    <w:semiHidden/>
    <w:rsid w:val="00627F58"/>
    <w:rPr>
      <w:b/>
      <w:bCs/>
      <w:lang w:eastAsia="en-US"/>
    </w:rPr>
  </w:style>
  <w:style w:type="table" w:styleId="Tabelamrea">
    <w:name w:val="Table Grid"/>
    <w:basedOn w:val="Navadnatabela"/>
    <w:uiPriority w:val="59"/>
    <w:rsid w:val="00B82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95E5F"/>
    <w:rPr>
      <w:color w:val="0000FF"/>
      <w:u w:val="single"/>
    </w:rPr>
  </w:style>
  <w:style w:type="character" w:customStyle="1" w:styleId="Naslov1Znak">
    <w:name w:val="Naslov 1 Znak"/>
    <w:basedOn w:val="Privzetapisavaodstavka"/>
    <w:link w:val="Naslov1"/>
    <w:rsid w:val="004C6E79"/>
    <w:rPr>
      <w:rFonts w:ascii="Times New Roman" w:eastAsia="Times New Roman" w:hAnsi="Times New Roman"/>
      <w:b/>
      <w:bCs/>
      <w:sz w:val="28"/>
      <w:szCs w:val="24"/>
      <w:lang w:eastAsia="en-US"/>
    </w:rPr>
  </w:style>
  <w:style w:type="character" w:customStyle="1" w:styleId="Naslov3Znak">
    <w:name w:val="Naslov 3 Znak"/>
    <w:basedOn w:val="Privzetapisavaodstavka"/>
    <w:link w:val="Naslov3"/>
    <w:rsid w:val="004C6E79"/>
    <w:rPr>
      <w:rFonts w:ascii="Times New Roman" w:eastAsia="Times New Roman" w:hAnsi="Times New Roman"/>
      <w:b/>
      <w:sz w:val="24"/>
      <w:szCs w:val="24"/>
      <w:lang w:eastAsia="en-US"/>
    </w:rPr>
  </w:style>
  <w:style w:type="character" w:customStyle="1" w:styleId="Naslov4Znak">
    <w:name w:val="Naslov 4 Znak"/>
    <w:basedOn w:val="Privzetapisavaodstavka"/>
    <w:link w:val="Naslov4"/>
    <w:rsid w:val="004C6E79"/>
    <w:rPr>
      <w:rFonts w:ascii="Times New Roman" w:eastAsia="Times New Roman" w:hAnsi="Times New Roman"/>
      <w:b/>
      <w:bCs/>
      <w:sz w:val="28"/>
      <w:szCs w:val="28"/>
      <w:lang w:eastAsia="en-US"/>
    </w:rPr>
  </w:style>
  <w:style w:type="paragraph" w:styleId="Naslov">
    <w:name w:val="Title"/>
    <w:basedOn w:val="Navaden"/>
    <w:link w:val="NaslovZnak"/>
    <w:qFormat/>
    <w:rsid w:val="004C6E79"/>
    <w:pPr>
      <w:spacing w:after="0" w:line="240" w:lineRule="auto"/>
      <w:jc w:val="center"/>
    </w:pPr>
    <w:rPr>
      <w:rFonts w:ascii="Times New Roman" w:eastAsia="Times New Roman" w:hAnsi="Times New Roman"/>
      <w:b/>
      <w:bCs/>
      <w:sz w:val="28"/>
      <w:szCs w:val="24"/>
    </w:rPr>
  </w:style>
  <w:style w:type="character" w:customStyle="1" w:styleId="NaslovZnak">
    <w:name w:val="Naslov Znak"/>
    <w:basedOn w:val="Privzetapisavaodstavka"/>
    <w:link w:val="Naslov"/>
    <w:rsid w:val="004C6E79"/>
    <w:rPr>
      <w:rFonts w:ascii="Times New Roman" w:eastAsia="Times New Roman" w:hAnsi="Times New Roman"/>
      <w:b/>
      <w:bCs/>
      <w:sz w:val="28"/>
      <w:szCs w:val="24"/>
      <w:lang w:eastAsia="en-US"/>
    </w:rPr>
  </w:style>
  <w:style w:type="paragraph" w:styleId="Telobesedila">
    <w:name w:val="Body Text"/>
    <w:basedOn w:val="Navaden"/>
    <w:link w:val="TelobesedilaZnak"/>
    <w:rsid w:val="004C6E79"/>
    <w:pPr>
      <w:spacing w:after="0" w:line="240" w:lineRule="auto"/>
      <w:jc w:val="both"/>
    </w:pPr>
    <w:rPr>
      <w:rFonts w:ascii="Times New Roman" w:eastAsia="Times New Roman" w:hAnsi="Times New Roman"/>
      <w:sz w:val="24"/>
      <w:szCs w:val="24"/>
    </w:rPr>
  </w:style>
  <w:style w:type="character" w:customStyle="1" w:styleId="TelobesedilaZnak">
    <w:name w:val="Telo besedila Znak"/>
    <w:basedOn w:val="Privzetapisavaodstavka"/>
    <w:link w:val="Telobesedila"/>
    <w:rsid w:val="004C6E79"/>
    <w:rPr>
      <w:rFonts w:ascii="Times New Roman" w:eastAsia="Times New Roman" w:hAnsi="Times New Roman"/>
      <w:sz w:val="24"/>
      <w:szCs w:val="24"/>
      <w:lang w:eastAsia="en-US"/>
    </w:rPr>
  </w:style>
  <w:style w:type="paragraph" w:styleId="Telobesedila2">
    <w:name w:val="Body Text 2"/>
    <w:basedOn w:val="Navaden"/>
    <w:link w:val="Telobesedila2Znak"/>
    <w:rsid w:val="004C6E79"/>
    <w:pPr>
      <w:spacing w:after="0" w:line="240" w:lineRule="auto"/>
      <w:jc w:val="both"/>
    </w:pPr>
    <w:rPr>
      <w:rFonts w:ascii="Arial" w:eastAsia="Times New Roman" w:hAnsi="Arial"/>
      <w:sz w:val="24"/>
      <w:szCs w:val="24"/>
    </w:rPr>
  </w:style>
  <w:style w:type="character" w:customStyle="1" w:styleId="Telobesedila2Znak">
    <w:name w:val="Telo besedila 2 Znak"/>
    <w:basedOn w:val="Privzetapisavaodstavka"/>
    <w:link w:val="Telobesedila2"/>
    <w:rsid w:val="004C6E79"/>
    <w:rPr>
      <w:rFonts w:ascii="Arial" w:eastAsia="Times New Roman" w:hAnsi="Arial"/>
      <w:sz w:val="24"/>
      <w:szCs w:val="24"/>
      <w:lang w:eastAsia="en-US"/>
    </w:rPr>
  </w:style>
  <w:style w:type="paragraph" w:styleId="Telobesedila-zamik">
    <w:name w:val="Body Text Indent"/>
    <w:basedOn w:val="Navaden"/>
    <w:link w:val="Telobesedila-zamikZnak"/>
    <w:rsid w:val="004C6E79"/>
    <w:pPr>
      <w:spacing w:after="120" w:line="240" w:lineRule="auto"/>
      <w:ind w:left="283"/>
    </w:pPr>
    <w:rPr>
      <w:rFonts w:ascii="Times New Roman" w:eastAsia="Times New Roman" w:hAnsi="Times New Roman"/>
      <w:sz w:val="24"/>
      <w:szCs w:val="24"/>
    </w:rPr>
  </w:style>
  <w:style w:type="character" w:customStyle="1" w:styleId="Telobesedila-zamikZnak">
    <w:name w:val="Telo besedila - zamik Znak"/>
    <w:basedOn w:val="Privzetapisavaodstavka"/>
    <w:link w:val="Telobesedila-zamik"/>
    <w:rsid w:val="004C6E79"/>
    <w:rPr>
      <w:rFonts w:ascii="Times New Roman" w:eastAsia="Times New Roman" w:hAnsi="Times New Roman"/>
      <w:sz w:val="24"/>
      <w:szCs w:val="24"/>
      <w:lang w:eastAsia="en-US"/>
    </w:rPr>
  </w:style>
  <w:style w:type="paragraph" w:styleId="Telobesedila-zamik2">
    <w:name w:val="Body Text Indent 2"/>
    <w:basedOn w:val="Navaden"/>
    <w:link w:val="Telobesedila-zamik2Znak"/>
    <w:rsid w:val="004C6E79"/>
    <w:pPr>
      <w:spacing w:after="120" w:line="480" w:lineRule="auto"/>
      <w:ind w:left="283"/>
    </w:pPr>
    <w:rPr>
      <w:rFonts w:ascii="Times New Roman" w:eastAsia="Times New Roman" w:hAnsi="Times New Roman"/>
      <w:sz w:val="24"/>
      <w:szCs w:val="24"/>
    </w:rPr>
  </w:style>
  <w:style w:type="character" w:customStyle="1" w:styleId="Telobesedila-zamik2Znak">
    <w:name w:val="Telo besedila - zamik 2 Znak"/>
    <w:basedOn w:val="Privzetapisavaodstavka"/>
    <w:link w:val="Telobesedila-zamik2"/>
    <w:rsid w:val="004C6E79"/>
    <w:rPr>
      <w:rFonts w:ascii="Times New Roman" w:eastAsia="Times New Roman" w:hAnsi="Times New Roman"/>
      <w:sz w:val="24"/>
      <w:szCs w:val="24"/>
      <w:lang w:eastAsia="en-US"/>
    </w:rPr>
  </w:style>
  <w:style w:type="paragraph" w:styleId="Navadensplet">
    <w:name w:val="Normal (Web)"/>
    <w:basedOn w:val="Navaden"/>
    <w:rsid w:val="004C6E79"/>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Naslov5Znak">
    <w:name w:val="Naslov 5 Znak"/>
    <w:basedOn w:val="Privzetapisavaodstavka"/>
    <w:link w:val="Naslov5"/>
    <w:uiPriority w:val="9"/>
    <w:semiHidden/>
    <w:rsid w:val="004C6E79"/>
    <w:rPr>
      <w:rFonts w:ascii="Calibri" w:eastAsia="Times New Roman" w:hAnsi="Calibri" w:cs="Times New Roman"/>
      <w:b/>
      <w:bCs/>
      <w:i/>
      <w:iCs/>
      <w:sz w:val="26"/>
      <w:szCs w:val="26"/>
      <w:lang w:eastAsia="en-US"/>
    </w:rPr>
  </w:style>
  <w:style w:type="paragraph" w:customStyle="1" w:styleId="odstavek">
    <w:name w:val="odstavek"/>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alineazaodstavkom">
    <w:name w:val="alineazaodstavkom"/>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paragraph" w:customStyle="1" w:styleId="zamaknjenadolobaprvinivo">
    <w:name w:val="zamaknjenadolobaprvinivo"/>
    <w:basedOn w:val="Navaden"/>
    <w:rsid w:val="00A6748D"/>
    <w:pPr>
      <w:spacing w:before="100" w:beforeAutospacing="1" w:after="100" w:afterAutospacing="1" w:line="240" w:lineRule="auto"/>
    </w:pPr>
    <w:rPr>
      <w:rFonts w:ascii="Times New Roman" w:eastAsiaTheme="minorHAnsi" w:hAnsi="Times New Roman"/>
      <w:sz w:val="24"/>
      <w:szCs w:val="24"/>
      <w:lang w:eastAsia="sl-SI"/>
    </w:rPr>
  </w:style>
  <w:style w:type="character" w:customStyle="1" w:styleId="apple-converted-space">
    <w:name w:val="apple-converted-space"/>
    <w:basedOn w:val="Privzetapisavaodstavka"/>
    <w:rsid w:val="00A6748D"/>
  </w:style>
  <w:style w:type="paragraph" w:styleId="Napis">
    <w:name w:val="caption"/>
    <w:basedOn w:val="Navaden"/>
    <w:next w:val="Navaden"/>
    <w:uiPriority w:val="35"/>
    <w:unhideWhenUsed/>
    <w:qFormat/>
    <w:rsid w:val="009824F0"/>
    <w:pPr>
      <w:spacing w:line="240" w:lineRule="auto"/>
    </w:pPr>
    <w:rPr>
      <w:i/>
      <w:iCs/>
      <w:color w:val="1F497D" w:themeColor="text2"/>
      <w:sz w:val="18"/>
      <w:szCs w:val="18"/>
    </w:rPr>
  </w:style>
  <w:style w:type="paragraph" w:styleId="Revizija">
    <w:name w:val="Revision"/>
    <w:hidden/>
    <w:uiPriority w:val="99"/>
    <w:semiHidden/>
    <w:rsid w:val="00D12A9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562331">
      <w:bodyDiv w:val="1"/>
      <w:marLeft w:val="0"/>
      <w:marRight w:val="0"/>
      <w:marTop w:val="0"/>
      <w:marBottom w:val="0"/>
      <w:divBdr>
        <w:top w:val="none" w:sz="0" w:space="0" w:color="auto"/>
        <w:left w:val="none" w:sz="0" w:space="0" w:color="auto"/>
        <w:bottom w:val="none" w:sz="0" w:space="0" w:color="auto"/>
        <w:right w:val="none" w:sz="0" w:space="0" w:color="auto"/>
      </w:divBdr>
    </w:div>
    <w:div w:id="754136054">
      <w:bodyDiv w:val="1"/>
      <w:marLeft w:val="0"/>
      <w:marRight w:val="0"/>
      <w:marTop w:val="0"/>
      <w:marBottom w:val="0"/>
      <w:divBdr>
        <w:top w:val="none" w:sz="0" w:space="0" w:color="auto"/>
        <w:left w:val="none" w:sz="0" w:space="0" w:color="auto"/>
        <w:bottom w:val="none" w:sz="0" w:space="0" w:color="auto"/>
        <w:right w:val="none" w:sz="0" w:space="0" w:color="auto"/>
      </w:divBdr>
    </w:div>
    <w:div w:id="810831635">
      <w:bodyDiv w:val="1"/>
      <w:marLeft w:val="0"/>
      <w:marRight w:val="0"/>
      <w:marTop w:val="0"/>
      <w:marBottom w:val="0"/>
      <w:divBdr>
        <w:top w:val="none" w:sz="0" w:space="0" w:color="auto"/>
        <w:left w:val="none" w:sz="0" w:space="0" w:color="auto"/>
        <w:bottom w:val="none" w:sz="0" w:space="0" w:color="auto"/>
        <w:right w:val="none" w:sz="0" w:space="0" w:color="auto"/>
      </w:divBdr>
    </w:div>
    <w:div w:id="1184588854">
      <w:bodyDiv w:val="1"/>
      <w:marLeft w:val="0"/>
      <w:marRight w:val="0"/>
      <w:marTop w:val="0"/>
      <w:marBottom w:val="0"/>
      <w:divBdr>
        <w:top w:val="none" w:sz="0" w:space="0" w:color="auto"/>
        <w:left w:val="none" w:sz="0" w:space="0" w:color="auto"/>
        <w:bottom w:val="none" w:sz="0" w:space="0" w:color="auto"/>
        <w:right w:val="none" w:sz="0" w:space="0" w:color="auto"/>
      </w:divBdr>
    </w:div>
    <w:div w:id="1242761201">
      <w:bodyDiv w:val="1"/>
      <w:marLeft w:val="0"/>
      <w:marRight w:val="0"/>
      <w:marTop w:val="0"/>
      <w:marBottom w:val="0"/>
      <w:divBdr>
        <w:top w:val="none" w:sz="0" w:space="0" w:color="auto"/>
        <w:left w:val="none" w:sz="0" w:space="0" w:color="auto"/>
        <w:bottom w:val="none" w:sz="0" w:space="0" w:color="auto"/>
        <w:right w:val="none" w:sz="0" w:space="0" w:color="auto"/>
      </w:divBdr>
    </w:div>
    <w:div w:id="1938168461">
      <w:bodyDiv w:val="1"/>
      <w:marLeft w:val="0"/>
      <w:marRight w:val="0"/>
      <w:marTop w:val="0"/>
      <w:marBottom w:val="0"/>
      <w:divBdr>
        <w:top w:val="none" w:sz="0" w:space="0" w:color="auto"/>
        <w:left w:val="none" w:sz="0" w:space="0" w:color="auto"/>
        <w:bottom w:val="none" w:sz="0" w:space="0" w:color="auto"/>
        <w:right w:val="none" w:sz="0" w:space="0" w:color="auto"/>
      </w:divBdr>
    </w:div>
    <w:div w:id="208857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23680-6F4C-4A7D-A8DE-378153B7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7987</Words>
  <Characters>45529</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53410</CharactersWithSpaces>
  <SharedDoc>false</SharedDoc>
  <HLinks>
    <vt:vector size="30" baseType="variant">
      <vt:variant>
        <vt:i4>1704011</vt:i4>
      </vt:variant>
      <vt:variant>
        <vt:i4>12</vt:i4>
      </vt:variant>
      <vt:variant>
        <vt:i4>0</vt:i4>
      </vt:variant>
      <vt:variant>
        <vt:i4>5</vt:i4>
      </vt:variant>
      <vt:variant>
        <vt:lpwstr>http://www.park-goricko.org/</vt:lpwstr>
      </vt:variant>
      <vt:variant>
        <vt:lpwstr/>
      </vt:variant>
      <vt:variant>
        <vt:i4>786519</vt:i4>
      </vt:variant>
      <vt:variant>
        <vt:i4>9</vt:i4>
      </vt:variant>
      <vt:variant>
        <vt:i4>0</vt:i4>
      </vt:variant>
      <vt:variant>
        <vt:i4>5</vt:i4>
      </vt:variant>
      <vt:variant>
        <vt:lpwstr>http://www.enarocanje.si/</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Gregor</dc:creator>
  <cp:lastModifiedBy>Grega Turel</cp:lastModifiedBy>
  <cp:revision>2</cp:revision>
  <cp:lastPrinted>2025-05-26T07:40:00Z</cp:lastPrinted>
  <dcterms:created xsi:type="dcterms:W3CDTF">2026-07-16T15:57:00Z</dcterms:created>
  <dcterms:modified xsi:type="dcterms:W3CDTF">2026-07-16T15:57:00Z</dcterms:modified>
</cp:coreProperties>
</file>